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EB" w:rsidRPr="00877504" w:rsidRDefault="007D13EB" w:rsidP="007D13EB">
      <w:pPr>
        <w:jc w:val="both"/>
        <w:rPr>
          <w:rFonts w:asciiTheme="majorBidi" w:hAnsiTheme="majorBidi" w:cstheme="majorBidi"/>
        </w:rPr>
      </w:pPr>
      <w:r w:rsidRPr="00877504">
        <w:rPr>
          <w:rFonts w:asciiTheme="majorBidi" w:hAnsiTheme="majorBidi" w:cstheme="majorBidi"/>
        </w:rPr>
        <w:t>Département de Biochimie et BMC</w:t>
      </w:r>
      <w:r>
        <w:rPr>
          <w:rFonts w:asciiTheme="majorBidi" w:hAnsiTheme="majorBidi" w:cstheme="majorBidi"/>
        </w:rPr>
        <w:t xml:space="preserve">                                                  Année universitaire 201</w:t>
      </w:r>
      <w:r w:rsidR="00375F12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-201</w:t>
      </w:r>
      <w:r w:rsidR="00375F12">
        <w:rPr>
          <w:rFonts w:asciiTheme="majorBidi" w:hAnsiTheme="majorBidi" w:cstheme="majorBidi"/>
        </w:rPr>
        <w:t>9</w:t>
      </w:r>
    </w:p>
    <w:p w:rsidR="007D13EB" w:rsidRPr="00877504" w:rsidRDefault="00375F12" w:rsidP="007D13E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TD 4</w:t>
      </w:r>
      <w:r w:rsidR="007D13EB" w:rsidRPr="00877504">
        <w:rPr>
          <w:rFonts w:asciiTheme="majorBidi" w:hAnsiTheme="majorBidi" w:cstheme="majorBidi"/>
          <w:u w:val="single"/>
        </w:rPr>
        <w:t> : Régulation des Métabolismes</w:t>
      </w:r>
      <w:r w:rsidR="007D13EB">
        <w:rPr>
          <w:rFonts w:asciiTheme="majorBidi" w:hAnsiTheme="majorBidi" w:cstheme="majorBidi"/>
        </w:rPr>
        <w:t xml:space="preserve">  </w:t>
      </w:r>
      <w:r w:rsidR="007D13EB" w:rsidRPr="00877504">
        <w:rPr>
          <w:rFonts w:asciiTheme="majorBidi" w:hAnsiTheme="majorBidi" w:cstheme="majorBidi"/>
        </w:rPr>
        <w:t>(L3 Biochimie/S5)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>Exercice 1</w:t>
      </w:r>
      <w:r>
        <w:rPr>
          <w:rFonts w:asciiTheme="majorBidi" w:hAnsiTheme="majorBidi" w:cstheme="majorBidi"/>
        </w:rPr>
        <w:t xml:space="preserve"> : </w:t>
      </w:r>
      <w:r w:rsidRPr="003E595B">
        <w:rPr>
          <w:rFonts w:asciiTheme="majorBidi" w:hAnsiTheme="majorBidi" w:cstheme="majorBidi"/>
        </w:rPr>
        <w:t>Pour chacune des réactions suivantes impliquées dans le</w:t>
      </w:r>
      <w:r>
        <w:rPr>
          <w:rFonts w:asciiTheme="majorBidi" w:hAnsiTheme="majorBidi" w:cstheme="majorBidi"/>
        </w:rPr>
        <w:t xml:space="preserve"> catabolisme de l’azote aminé. Indiquer le type de la réaction et donner le nom de l’enzyme qui la catalyse</w:t>
      </w:r>
    </w:p>
    <w:p w:rsidR="007D13EB" w:rsidRPr="003E595B" w:rsidRDefault="00946898" w:rsidP="007D13EB">
      <w:pPr>
        <w:jc w:val="both"/>
        <w:rPr>
          <w:rFonts w:asciiTheme="majorBidi" w:hAnsiTheme="majorBidi" w:cstheme="majorBidi"/>
        </w:rPr>
      </w:pPr>
      <w:r w:rsidRPr="00946898">
        <w:rPr>
          <w:rFonts w:asciiTheme="majorBidi" w:hAnsiTheme="majorBidi" w:cstheme="majorBidi"/>
          <w:noProof/>
          <w:color w:val="FF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9.9pt;margin-top:5.95pt;width:28.5pt;height:.75pt;flip:y;z-index:251661312" o:connectortype="straight">
            <v:stroke startarrow="block" endarrow="block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26" type="#_x0000_t32" style="position:absolute;left:0;text-align:left;margin-left:169.9pt;margin-top:6.7pt;width:28.5pt;height:0;z-index:251658240" o:connectortype="straight">
            <v:stroke startarrow="block" endarrow="block"/>
          </v:shape>
        </w:pict>
      </w:r>
      <w:r w:rsidR="007D13EB">
        <w:rPr>
          <w:rFonts w:asciiTheme="majorBidi" w:hAnsiTheme="majorBidi" w:cstheme="majorBidi"/>
        </w:rPr>
        <w:t>A</w:t>
      </w:r>
      <w:r w:rsidR="007D13EB" w:rsidRPr="003E595B">
        <w:rPr>
          <w:rFonts w:asciiTheme="majorBidi" w:hAnsiTheme="majorBidi" w:cstheme="majorBidi"/>
        </w:rPr>
        <w:t xml:space="preserve">- </w:t>
      </w:r>
      <w:r w:rsidR="007D13EB">
        <w:rPr>
          <w:rFonts w:asciiTheme="majorBidi" w:hAnsiTheme="majorBidi" w:cstheme="majorBidi"/>
        </w:rPr>
        <w:t>A</w:t>
      </w:r>
      <w:r w:rsidR="007D13EB" w:rsidRPr="003E595B">
        <w:rPr>
          <w:rFonts w:asciiTheme="majorBidi" w:hAnsiTheme="majorBidi" w:cstheme="majorBidi"/>
        </w:rPr>
        <w:t xml:space="preserve">cides aminés + α </w:t>
      </w:r>
      <w:proofErr w:type="spellStart"/>
      <w:r w:rsidR="007D13EB">
        <w:rPr>
          <w:rFonts w:asciiTheme="majorBidi" w:hAnsiTheme="majorBidi" w:cstheme="majorBidi"/>
        </w:rPr>
        <w:t>C</w:t>
      </w:r>
      <w:r w:rsidR="00A5529C">
        <w:rPr>
          <w:rFonts w:asciiTheme="majorBidi" w:hAnsiTheme="majorBidi" w:cstheme="majorBidi"/>
        </w:rPr>
        <w:t>étoglutarate</w:t>
      </w:r>
      <w:proofErr w:type="spellEnd"/>
      <w:r w:rsidR="00A5529C">
        <w:rPr>
          <w:rFonts w:asciiTheme="majorBidi" w:hAnsiTheme="majorBidi" w:cstheme="majorBidi"/>
        </w:rPr>
        <w:t xml:space="preserve">              </w:t>
      </w:r>
      <w:r w:rsidR="007D13EB" w:rsidRPr="003E595B">
        <w:rPr>
          <w:rFonts w:asciiTheme="majorBidi" w:hAnsiTheme="majorBidi" w:cstheme="majorBidi"/>
        </w:rPr>
        <w:t xml:space="preserve"> </w:t>
      </w:r>
      <w:r w:rsidR="007D13EB">
        <w:rPr>
          <w:rFonts w:asciiTheme="majorBidi" w:hAnsiTheme="majorBidi" w:cstheme="majorBidi"/>
        </w:rPr>
        <w:t>A</w:t>
      </w:r>
      <w:r w:rsidR="007D13EB" w:rsidRPr="003E595B">
        <w:rPr>
          <w:rFonts w:asciiTheme="majorBidi" w:hAnsiTheme="majorBidi" w:cstheme="majorBidi"/>
        </w:rPr>
        <w:t xml:space="preserve">cides α cétoniques + </w:t>
      </w:r>
      <w:r w:rsidR="007D13EB">
        <w:rPr>
          <w:rFonts w:asciiTheme="majorBidi" w:hAnsiTheme="majorBidi" w:cstheme="majorBidi"/>
        </w:rPr>
        <w:t>G</w:t>
      </w:r>
      <w:r w:rsidR="007D13EB" w:rsidRPr="003E595B">
        <w:rPr>
          <w:rFonts w:asciiTheme="majorBidi" w:hAnsiTheme="majorBidi" w:cstheme="majorBidi"/>
        </w:rPr>
        <w:t>lutamate</w:t>
      </w:r>
    </w:p>
    <w:p w:rsidR="007D13EB" w:rsidRDefault="00946898" w:rsidP="007D13EB">
      <w:pPr>
        <w:jc w:val="both"/>
        <w:rPr>
          <w:rFonts w:asciiTheme="majorBidi" w:hAnsiTheme="majorBidi" w:cstheme="majorBidi"/>
        </w:rPr>
      </w:pPr>
      <w:r w:rsidRPr="00946898">
        <w:rPr>
          <w:noProof/>
          <w:lang w:eastAsia="fr-FR"/>
        </w:rPr>
        <w:pict>
          <v:shape id="_x0000_s1027" type="#_x0000_t32" style="position:absolute;left:0;text-align:left;margin-left:127.9pt;margin-top:6.9pt;width:28.5pt;height:0;z-index:251659264" o:connectortype="straight">
            <v:stroke startarrow="block" endarrow="block"/>
          </v:shape>
        </w:pict>
      </w:r>
      <w:r w:rsidR="007D13EB">
        <w:t>B- G</w:t>
      </w:r>
      <w:r w:rsidR="007D13EB" w:rsidRPr="003E595B">
        <w:rPr>
          <w:rFonts w:asciiTheme="majorBidi" w:hAnsiTheme="majorBidi" w:cstheme="majorBidi"/>
        </w:rPr>
        <w:t>lutamate</w:t>
      </w:r>
      <w:r w:rsidR="007D13EB">
        <w:rPr>
          <w:rFonts w:asciiTheme="majorBidi" w:hAnsiTheme="majorBidi" w:cstheme="majorBidi"/>
        </w:rPr>
        <w:t xml:space="preserve"> + Pyruvate </w:t>
      </w:r>
      <w:r w:rsidR="00A5529C">
        <w:rPr>
          <w:rFonts w:asciiTheme="majorBidi" w:hAnsiTheme="majorBidi" w:cstheme="majorBidi"/>
        </w:rPr>
        <w:t xml:space="preserve">                </w:t>
      </w:r>
      <w:r w:rsidR="007D13EB" w:rsidRPr="003E595B">
        <w:rPr>
          <w:rFonts w:asciiTheme="majorBidi" w:hAnsiTheme="majorBidi" w:cstheme="majorBidi"/>
        </w:rPr>
        <w:t xml:space="preserve">α </w:t>
      </w:r>
      <w:proofErr w:type="spellStart"/>
      <w:r w:rsidR="007D13EB">
        <w:rPr>
          <w:rFonts w:asciiTheme="majorBidi" w:hAnsiTheme="majorBidi" w:cstheme="majorBidi"/>
        </w:rPr>
        <w:t>C</w:t>
      </w:r>
      <w:r w:rsidR="007D13EB" w:rsidRPr="003E595B">
        <w:rPr>
          <w:rFonts w:asciiTheme="majorBidi" w:hAnsiTheme="majorBidi" w:cstheme="majorBidi"/>
        </w:rPr>
        <w:t>étoglutarate</w:t>
      </w:r>
      <w:proofErr w:type="spellEnd"/>
      <w:r w:rsidR="007D13EB">
        <w:rPr>
          <w:rFonts w:asciiTheme="majorBidi" w:hAnsiTheme="majorBidi" w:cstheme="majorBidi"/>
        </w:rPr>
        <w:t xml:space="preserve"> + Alanine</w:t>
      </w:r>
    </w:p>
    <w:p w:rsidR="007D13EB" w:rsidRDefault="00946898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28" type="#_x0000_t32" style="position:absolute;left:0;text-align:left;margin-left:102.4pt;margin-top:9.25pt;width:25.5pt;height:.05pt;flip:x;z-index:251660288" o:connectortype="straight">
            <v:stroke startarrow="block" endarrow="block"/>
          </v:shape>
        </w:pict>
      </w:r>
      <w:r w:rsidR="007D13EB">
        <w:rPr>
          <w:rFonts w:asciiTheme="majorBidi" w:hAnsiTheme="majorBidi" w:cstheme="majorBidi"/>
        </w:rPr>
        <w:t xml:space="preserve">C- </w:t>
      </w:r>
      <w:r w:rsidR="007D13EB">
        <w:t>G</w:t>
      </w:r>
      <w:r w:rsidR="007D13EB" w:rsidRPr="003E595B">
        <w:rPr>
          <w:rFonts w:asciiTheme="majorBidi" w:hAnsiTheme="majorBidi" w:cstheme="majorBidi"/>
        </w:rPr>
        <w:t>lutamate</w:t>
      </w:r>
      <w:r w:rsidR="00A5529C">
        <w:rPr>
          <w:rFonts w:asciiTheme="majorBidi" w:hAnsiTheme="majorBidi" w:cstheme="majorBidi"/>
        </w:rPr>
        <w:t xml:space="preserve"> + OAA </w:t>
      </w:r>
      <w:r w:rsidR="007D13EB">
        <w:rPr>
          <w:rFonts w:asciiTheme="majorBidi" w:hAnsiTheme="majorBidi" w:cstheme="majorBidi"/>
        </w:rPr>
        <w:t xml:space="preserve"> </w:t>
      </w:r>
      <w:r w:rsidR="00A5529C">
        <w:rPr>
          <w:rFonts w:asciiTheme="majorBidi" w:hAnsiTheme="majorBidi" w:cstheme="majorBidi"/>
        </w:rPr>
        <w:t xml:space="preserve">            </w:t>
      </w:r>
      <w:r w:rsidR="007D13EB" w:rsidRPr="003E595B">
        <w:rPr>
          <w:rFonts w:asciiTheme="majorBidi" w:hAnsiTheme="majorBidi" w:cstheme="majorBidi"/>
        </w:rPr>
        <w:t xml:space="preserve">α </w:t>
      </w:r>
      <w:proofErr w:type="spellStart"/>
      <w:r w:rsidR="007D13EB">
        <w:rPr>
          <w:rFonts w:asciiTheme="majorBidi" w:hAnsiTheme="majorBidi" w:cstheme="majorBidi"/>
        </w:rPr>
        <w:t>C</w:t>
      </w:r>
      <w:r w:rsidR="007D13EB" w:rsidRPr="003E595B">
        <w:rPr>
          <w:rFonts w:asciiTheme="majorBidi" w:hAnsiTheme="majorBidi" w:cstheme="majorBidi"/>
        </w:rPr>
        <w:t>étoglutarate</w:t>
      </w:r>
      <w:proofErr w:type="spellEnd"/>
      <w:r w:rsidR="007D13EB">
        <w:rPr>
          <w:rFonts w:asciiTheme="majorBidi" w:hAnsiTheme="majorBidi" w:cstheme="majorBidi"/>
        </w:rPr>
        <w:t xml:space="preserve"> + </w:t>
      </w:r>
      <w:proofErr w:type="spellStart"/>
      <w:r w:rsidR="007D13EB">
        <w:rPr>
          <w:rFonts w:asciiTheme="majorBidi" w:hAnsiTheme="majorBidi" w:cstheme="majorBidi"/>
        </w:rPr>
        <w:t>Aspartate</w:t>
      </w:r>
      <w:proofErr w:type="spellEnd"/>
    </w:p>
    <w:p w:rsidR="007D13EB" w:rsidRDefault="007D13EB" w:rsidP="007D13EB">
      <w:pPr>
        <w:jc w:val="both"/>
        <w:rPr>
          <w:rFonts w:asciiTheme="majorBidi" w:hAnsiTheme="majorBidi" w:cstheme="majorBidi"/>
          <w:vertAlign w:val="superscript"/>
        </w:rPr>
      </w:pPr>
      <w:r>
        <w:rPr>
          <w:rFonts w:asciiTheme="majorBidi" w:hAnsiTheme="majorBidi" w:cstheme="majorBidi"/>
        </w:rPr>
        <w:t xml:space="preserve">D- </w:t>
      </w:r>
      <w:r>
        <w:t>G</w:t>
      </w:r>
      <w:r w:rsidRPr="003E595B">
        <w:rPr>
          <w:rFonts w:asciiTheme="majorBidi" w:hAnsiTheme="majorBidi" w:cstheme="majorBidi"/>
        </w:rPr>
        <w:t>lutamate</w:t>
      </w:r>
      <w:r>
        <w:rPr>
          <w:rFonts w:asciiTheme="majorBidi" w:hAnsiTheme="majorBidi" w:cstheme="majorBidi"/>
        </w:rPr>
        <w:t xml:space="preserve"> + H</w:t>
      </w:r>
      <w:r w:rsidRPr="001B767D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>O + NADP</w:t>
      </w:r>
      <w:r w:rsidRPr="001B767D">
        <w:rPr>
          <w:rFonts w:asciiTheme="majorBidi" w:hAnsiTheme="majorBidi" w:cstheme="majorBidi"/>
          <w:vertAlign w:val="superscript"/>
        </w:rPr>
        <w:t>+</w:t>
      </w:r>
      <w:r>
        <w:rPr>
          <w:rFonts w:asciiTheme="majorBidi" w:hAnsiTheme="majorBidi" w:cstheme="majorBidi"/>
        </w:rPr>
        <w:t xml:space="preserve">  → </w:t>
      </w:r>
      <w:r w:rsidRPr="003E595B">
        <w:rPr>
          <w:rFonts w:asciiTheme="majorBidi" w:hAnsiTheme="majorBidi" w:cstheme="majorBidi"/>
        </w:rPr>
        <w:t xml:space="preserve">α </w:t>
      </w:r>
      <w:proofErr w:type="spellStart"/>
      <w:r>
        <w:rPr>
          <w:rFonts w:asciiTheme="majorBidi" w:hAnsiTheme="majorBidi" w:cstheme="majorBidi"/>
        </w:rPr>
        <w:t>C</w:t>
      </w:r>
      <w:r w:rsidRPr="003E595B">
        <w:rPr>
          <w:rFonts w:asciiTheme="majorBidi" w:hAnsiTheme="majorBidi" w:cstheme="majorBidi"/>
        </w:rPr>
        <w:t>étoglutarate</w:t>
      </w:r>
      <w:proofErr w:type="spellEnd"/>
      <w:r>
        <w:rPr>
          <w:rFonts w:asciiTheme="majorBidi" w:hAnsiTheme="majorBidi" w:cstheme="majorBidi"/>
        </w:rPr>
        <w:t xml:space="preserve"> + NH</w:t>
      </w:r>
      <w:r>
        <w:rPr>
          <w:rFonts w:asciiTheme="majorBidi" w:hAnsiTheme="majorBidi" w:cstheme="majorBidi"/>
          <w:vertAlign w:val="subscript"/>
        </w:rPr>
        <w:t>3</w:t>
      </w:r>
      <w:r>
        <w:rPr>
          <w:rFonts w:asciiTheme="majorBidi" w:hAnsiTheme="majorBidi" w:cstheme="majorBidi"/>
        </w:rPr>
        <w:t xml:space="preserve"> + NADPH, H</w:t>
      </w:r>
      <w:r w:rsidRPr="001B767D">
        <w:rPr>
          <w:rFonts w:asciiTheme="majorBidi" w:hAnsiTheme="majorBidi" w:cstheme="majorBidi"/>
          <w:vertAlign w:val="superscript"/>
        </w:rPr>
        <w:t>+</w:t>
      </w:r>
    </w:p>
    <w:p w:rsidR="00A5529C" w:rsidRDefault="00A5529C" w:rsidP="007D13EB">
      <w:pPr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Réponse : </w:t>
      </w:r>
    </w:p>
    <w:p w:rsidR="00065432" w:rsidRDefault="00946898" w:rsidP="00A5529C">
      <w:pPr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noProof/>
          <w:color w:val="FF0000"/>
          <w:lang w:eastAsia="fr-FR"/>
        </w:rPr>
        <w:pict>
          <v:shape id="_x0000_s1030" type="#_x0000_t32" style="position:absolute;left:0;text-align:left;margin-left:218.65pt;margin-top:8.05pt;width:37.5pt;height:.05pt;z-index:251662336" o:connectortype="straight">
            <v:stroke startarrow="block" endarrow="block"/>
          </v:shape>
        </w:pict>
      </w:r>
      <w:r w:rsidR="00A5529C" w:rsidRPr="00A5529C">
        <w:rPr>
          <w:rFonts w:asciiTheme="majorBidi" w:hAnsiTheme="majorBidi" w:cstheme="majorBidi"/>
          <w:color w:val="FF0000"/>
        </w:rPr>
        <w:t>A-</w:t>
      </w:r>
      <w:r w:rsidR="00A5529C">
        <w:rPr>
          <w:rFonts w:asciiTheme="majorBidi" w:hAnsiTheme="majorBidi" w:cstheme="majorBidi"/>
          <w:color w:val="FF0000"/>
        </w:rPr>
        <w:t xml:space="preserve"> </w:t>
      </w:r>
      <w:proofErr w:type="spellStart"/>
      <w:r w:rsidR="00A5529C">
        <w:rPr>
          <w:rFonts w:asciiTheme="majorBidi" w:hAnsiTheme="majorBidi" w:cstheme="majorBidi"/>
          <w:color w:val="FF0000"/>
        </w:rPr>
        <w:t>T</w:t>
      </w:r>
      <w:r w:rsidR="00A5529C" w:rsidRPr="00A5529C">
        <w:rPr>
          <w:rFonts w:asciiTheme="majorBidi" w:hAnsiTheme="majorBidi" w:cstheme="majorBidi"/>
          <w:color w:val="FF0000"/>
        </w:rPr>
        <w:t>ransamination</w:t>
      </w:r>
      <w:proofErr w:type="spellEnd"/>
      <w:r w:rsidR="00A5529C">
        <w:rPr>
          <w:rFonts w:asciiTheme="majorBidi" w:hAnsiTheme="majorBidi" w:cstheme="majorBidi"/>
          <w:color w:val="FF0000"/>
        </w:rPr>
        <w:t xml:space="preserve"> :    Aa1 + </w:t>
      </w:r>
      <w:proofErr w:type="spellStart"/>
      <w:r w:rsidR="00A5529C">
        <w:rPr>
          <w:rFonts w:asciiTheme="majorBidi" w:hAnsiTheme="majorBidi" w:cstheme="majorBidi"/>
          <w:color w:val="FF0000"/>
        </w:rPr>
        <w:t>ac</w:t>
      </w:r>
      <w:proofErr w:type="spellEnd"/>
      <w:r w:rsidR="00A5529C">
        <w:rPr>
          <w:rFonts w:asciiTheme="majorBidi" w:hAnsiTheme="majorBidi" w:cstheme="majorBidi"/>
          <w:color w:val="FF0000"/>
        </w:rPr>
        <w:t xml:space="preserve"> α-cétonique</w:t>
      </w:r>
      <w:r w:rsidR="00065432">
        <w:rPr>
          <w:rFonts w:asciiTheme="majorBidi" w:hAnsiTheme="majorBidi" w:cstheme="majorBidi"/>
          <w:color w:val="FF0000"/>
        </w:rPr>
        <w:t xml:space="preserve">2 </w:t>
      </w:r>
      <w:r w:rsidR="00A5529C">
        <w:rPr>
          <w:rFonts w:asciiTheme="majorBidi" w:hAnsiTheme="majorBidi" w:cstheme="majorBidi"/>
          <w:color w:val="FF0000"/>
        </w:rPr>
        <w:t xml:space="preserve">                     </w:t>
      </w:r>
      <w:proofErr w:type="spellStart"/>
      <w:r w:rsidR="00A5529C">
        <w:rPr>
          <w:rFonts w:asciiTheme="majorBidi" w:hAnsiTheme="majorBidi" w:cstheme="majorBidi"/>
          <w:color w:val="FF0000"/>
        </w:rPr>
        <w:t>ac</w:t>
      </w:r>
      <w:proofErr w:type="spellEnd"/>
      <w:r w:rsidR="00A5529C">
        <w:rPr>
          <w:rFonts w:asciiTheme="majorBidi" w:hAnsiTheme="majorBidi" w:cstheme="majorBidi"/>
          <w:color w:val="FF0000"/>
        </w:rPr>
        <w:t xml:space="preserve"> α- cétonique</w:t>
      </w:r>
      <w:r w:rsidR="00065432">
        <w:rPr>
          <w:rFonts w:asciiTheme="majorBidi" w:hAnsiTheme="majorBidi" w:cstheme="majorBidi"/>
          <w:color w:val="FF0000"/>
        </w:rPr>
        <w:t>1 + Aa2</w:t>
      </w:r>
    </w:p>
    <w:p w:rsidR="00065432" w:rsidRDefault="00946898" w:rsidP="00A5529C">
      <w:pPr>
        <w:jc w:val="both"/>
        <w:rPr>
          <w:rFonts w:asciiTheme="majorBidi" w:hAnsiTheme="majorBidi" w:cstheme="majorBidi"/>
          <w:color w:val="FF0000"/>
          <w:sz w:val="20"/>
          <w:szCs w:val="20"/>
          <w:vertAlign w:val="subscript"/>
        </w:rPr>
      </w:pPr>
      <w:r w:rsidRPr="00946898">
        <w:rPr>
          <w:rFonts w:asciiTheme="majorBidi" w:hAnsiTheme="majorBidi" w:cstheme="majorBidi"/>
          <w:noProof/>
          <w:color w:val="FF0000"/>
          <w:sz w:val="20"/>
          <w:szCs w:val="20"/>
          <w:lang w:eastAsia="fr-FR"/>
        </w:rPr>
        <w:pict>
          <v:shape id="_x0000_s1031" type="#_x0000_t32" style="position:absolute;left:0;text-align:left;margin-left:190.15pt;margin-top:6pt;width:28.5pt;height:0;z-index:251663360" o:connectortype="straight">
            <v:stroke startarrow="block" endarrow="block"/>
          </v:shape>
        </w:pic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lang w:val="en-US"/>
        </w:rPr>
        <w:t>R-CH- COOH  +  HOOC- (CH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vertAlign w:val="subscript"/>
          <w:lang w:val="en-US"/>
        </w:rPr>
        <w:t>2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lang w:val="en-US"/>
        </w:rPr>
        <w:t>)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vertAlign w:val="subscript"/>
          <w:lang w:val="en-US"/>
        </w:rPr>
        <w:t>2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lang w:val="en-US"/>
        </w:rPr>
        <w:t>- CO-COOH               R-CO-COOH + HOOC-(CH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vertAlign w:val="subscript"/>
          <w:lang w:val="en-US"/>
        </w:rPr>
        <w:t>2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lang w:val="en-US"/>
        </w:rPr>
        <w:t>)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vertAlign w:val="subscript"/>
          <w:lang w:val="en-US"/>
        </w:rPr>
        <w:t>2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lang w:val="en-US"/>
        </w:rPr>
        <w:t>- CH-COOH.</w:t>
      </w:r>
      <w:r w:rsidR="00065432" w:rsidRPr="007F1B0C">
        <w:rPr>
          <w:rFonts w:asciiTheme="majorBidi" w:hAnsiTheme="majorBidi" w:cstheme="majorBidi"/>
          <w:color w:val="FF0000"/>
          <w:sz w:val="20"/>
          <w:szCs w:val="20"/>
          <w:lang w:val="en-US"/>
        </w:rPr>
        <w:tab/>
        <w:t xml:space="preserve">                    .    </w:t>
      </w:r>
      <w:r w:rsidR="00065432">
        <w:rPr>
          <w:rFonts w:asciiTheme="majorBidi" w:hAnsiTheme="majorBidi" w:cstheme="majorBidi"/>
          <w:color w:val="FF0000"/>
          <w:sz w:val="20"/>
          <w:szCs w:val="20"/>
        </w:rPr>
        <w:t>NH</w:t>
      </w:r>
      <w:r w:rsidR="00065432">
        <w:rPr>
          <w:rFonts w:asciiTheme="majorBidi" w:hAnsiTheme="majorBidi" w:cstheme="majorBidi"/>
          <w:color w:val="FF0000"/>
          <w:sz w:val="20"/>
          <w:szCs w:val="20"/>
          <w:vertAlign w:val="subscript"/>
        </w:rPr>
        <w:t xml:space="preserve">2  </w:t>
      </w:r>
      <w:r w:rsidR="00065432" w:rsidRPr="00065432">
        <w:rPr>
          <w:rFonts w:asciiTheme="majorBidi" w:hAnsiTheme="majorBidi" w:cstheme="majorBidi"/>
          <w:color w:val="FF0000"/>
          <w:sz w:val="20"/>
          <w:szCs w:val="20"/>
        </w:rPr>
        <w:tab/>
      </w:r>
      <w:r w:rsidR="00D50D00">
        <w:rPr>
          <w:rFonts w:asciiTheme="majorBidi" w:hAnsiTheme="majorBidi" w:cstheme="majorBidi"/>
          <w:color w:val="FF0000"/>
          <w:sz w:val="20"/>
          <w:szCs w:val="20"/>
        </w:rPr>
        <w:t xml:space="preserve">    </w:t>
      </w:r>
      <w:r w:rsidR="00065432" w:rsidRPr="00065432">
        <w:rPr>
          <w:rFonts w:asciiTheme="majorBidi" w:hAnsiTheme="majorBidi" w:cstheme="majorBidi"/>
          <w:color w:val="FF0000"/>
          <w:sz w:val="20"/>
          <w:szCs w:val="20"/>
        </w:rPr>
        <w:t xml:space="preserve">     </w:t>
      </w:r>
      <w:r w:rsidR="00D50D00">
        <w:rPr>
          <w:rFonts w:asciiTheme="majorBidi" w:hAnsiTheme="majorBidi" w:cstheme="majorBidi"/>
          <w:color w:val="FF0000"/>
          <w:sz w:val="20"/>
          <w:szCs w:val="20"/>
        </w:rPr>
        <w:t xml:space="preserve">            (</w:t>
      </w:r>
      <w:r w:rsidR="00D50D00" w:rsidRPr="003E595B">
        <w:rPr>
          <w:rFonts w:asciiTheme="majorBidi" w:hAnsiTheme="majorBidi" w:cstheme="majorBidi"/>
        </w:rPr>
        <w:t xml:space="preserve">α </w:t>
      </w:r>
      <w:proofErr w:type="spellStart"/>
      <w:r w:rsidR="00D50D00">
        <w:rPr>
          <w:rFonts w:asciiTheme="majorBidi" w:hAnsiTheme="majorBidi" w:cstheme="majorBidi"/>
        </w:rPr>
        <w:t>Cétoglutarate</w:t>
      </w:r>
      <w:proofErr w:type="spellEnd"/>
      <w:r w:rsidR="00D50D00">
        <w:rPr>
          <w:rFonts w:asciiTheme="majorBidi" w:hAnsiTheme="majorBidi" w:cstheme="majorBidi"/>
        </w:rPr>
        <w:t xml:space="preserve">)              </w:t>
      </w:r>
      <w:r w:rsidR="00D50D00" w:rsidRPr="003E595B">
        <w:rPr>
          <w:rFonts w:asciiTheme="majorBidi" w:hAnsiTheme="majorBidi" w:cstheme="majorBidi"/>
        </w:rPr>
        <w:t xml:space="preserve"> </w:t>
      </w:r>
      <w:r w:rsidR="00065432" w:rsidRPr="00065432">
        <w:rPr>
          <w:rFonts w:asciiTheme="majorBidi" w:hAnsiTheme="majorBidi" w:cstheme="majorBidi"/>
          <w:color w:val="FF0000"/>
          <w:sz w:val="20"/>
          <w:szCs w:val="20"/>
        </w:rPr>
        <w:t xml:space="preserve">                    </w:t>
      </w:r>
      <w:r w:rsidR="00D50D00">
        <w:rPr>
          <w:rFonts w:asciiTheme="majorBidi" w:hAnsiTheme="majorBidi" w:cstheme="majorBidi"/>
          <w:color w:val="FF0000"/>
          <w:sz w:val="20"/>
          <w:szCs w:val="20"/>
        </w:rPr>
        <w:t xml:space="preserve">                                       </w:t>
      </w:r>
      <w:r w:rsidR="00065432" w:rsidRPr="00065432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r w:rsidR="00D50D00">
        <w:rPr>
          <w:rFonts w:asciiTheme="majorBidi" w:hAnsiTheme="majorBidi" w:cstheme="majorBidi"/>
          <w:color w:val="FF0000"/>
          <w:sz w:val="20"/>
          <w:szCs w:val="20"/>
        </w:rPr>
        <w:t>NH</w:t>
      </w:r>
      <w:r w:rsidR="00D50D00">
        <w:rPr>
          <w:rFonts w:asciiTheme="majorBidi" w:hAnsiTheme="majorBidi" w:cstheme="majorBidi"/>
          <w:color w:val="FF0000"/>
          <w:sz w:val="20"/>
          <w:szCs w:val="20"/>
          <w:vertAlign w:val="subscript"/>
        </w:rPr>
        <w:t>2</w:t>
      </w:r>
      <w:r w:rsidR="00065432" w:rsidRPr="00065432">
        <w:rPr>
          <w:rFonts w:asciiTheme="majorBidi" w:hAnsiTheme="majorBidi" w:cstheme="majorBidi"/>
          <w:color w:val="FF0000"/>
          <w:sz w:val="20"/>
          <w:szCs w:val="20"/>
        </w:rPr>
        <w:tab/>
        <w:t xml:space="preserve">                                        </w:t>
      </w:r>
      <w:r w:rsidR="00065432">
        <w:rPr>
          <w:rFonts w:asciiTheme="majorBidi" w:hAnsiTheme="majorBidi" w:cstheme="majorBidi"/>
          <w:color w:val="FF0000"/>
          <w:sz w:val="20"/>
          <w:szCs w:val="20"/>
        </w:rPr>
        <w:t xml:space="preserve">              </w:t>
      </w:r>
      <w:r w:rsidR="00D50D00">
        <w:rPr>
          <w:rFonts w:asciiTheme="majorBidi" w:hAnsiTheme="majorBidi" w:cstheme="majorBidi"/>
          <w:color w:val="FF0000"/>
          <w:sz w:val="20"/>
          <w:szCs w:val="20"/>
        </w:rPr>
        <w:t xml:space="preserve">                             </w:t>
      </w:r>
    </w:p>
    <w:p w:rsidR="00065432" w:rsidRDefault="00CF1C97" w:rsidP="00A5529C">
      <w:pPr>
        <w:jc w:val="both"/>
        <w:rPr>
          <w:rFonts w:asciiTheme="majorBidi" w:hAnsiTheme="majorBidi" w:cstheme="majorBidi"/>
          <w:color w:val="FF0000"/>
        </w:rPr>
      </w:pPr>
      <w:proofErr w:type="spellStart"/>
      <w:r>
        <w:rPr>
          <w:rFonts w:asciiTheme="majorBidi" w:hAnsiTheme="majorBidi" w:cstheme="majorBidi"/>
          <w:color w:val="FF0000"/>
        </w:rPr>
        <w:t>Enz</w:t>
      </w:r>
      <w:proofErr w:type="spellEnd"/>
      <w:r>
        <w:rPr>
          <w:rFonts w:asciiTheme="majorBidi" w:hAnsiTheme="majorBidi" w:cstheme="majorBidi"/>
          <w:color w:val="FF0000"/>
        </w:rPr>
        <w:t>= trans</w:t>
      </w:r>
      <w:r w:rsidR="0002405F">
        <w:rPr>
          <w:rFonts w:asciiTheme="majorBidi" w:hAnsiTheme="majorBidi" w:cstheme="majorBidi"/>
          <w:color w:val="FF0000"/>
        </w:rPr>
        <w:t>a</w:t>
      </w:r>
      <w:r>
        <w:rPr>
          <w:rFonts w:asciiTheme="majorBidi" w:hAnsiTheme="majorBidi" w:cstheme="majorBidi"/>
          <w:color w:val="FF0000"/>
        </w:rPr>
        <w:t xml:space="preserve">minase ou </w:t>
      </w:r>
      <w:proofErr w:type="spellStart"/>
      <w:r>
        <w:rPr>
          <w:rFonts w:asciiTheme="majorBidi" w:hAnsiTheme="majorBidi" w:cstheme="majorBidi"/>
          <w:color w:val="FF0000"/>
        </w:rPr>
        <w:t>amino</w:t>
      </w:r>
      <w:proofErr w:type="spellEnd"/>
      <w:r w:rsidR="0002405F">
        <w:rPr>
          <w:rFonts w:asciiTheme="majorBidi" w:hAnsiTheme="majorBidi" w:cstheme="majorBidi"/>
          <w:color w:val="FF0000"/>
        </w:rPr>
        <w:t>-</w:t>
      </w:r>
      <w:r>
        <w:rPr>
          <w:rFonts w:asciiTheme="majorBidi" w:hAnsiTheme="majorBidi" w:cstheme="majorBidi"/>
          <w:color w:val="FF0000"/>
        </w:rPr>
        <w:t>transférase</w:t>
      </w:r>
    </w:p>
    <w:p w:rsidR="00CF1C97" w:rsidRDefault="00CF1C97" w:rsidP="00A5529C">
      <w:pPr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B-</w:t>
      </w:r>
      <w:r w:rsidR="006A721E">
        <w:rPr>
          <w:rFonts w:asciiTheme="majorBidi" w:hAnsiTheme="majorBidi" w:cstheme="majorBidi"/>
          <w:color w:val="FF0000"/>
        </w:rPr>
        <w:t xml:space="preserve"> </w:t>
      </w:r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 w:rsidR="006A721E">
        <w:rPr>
          <w:rFonts w:asciiTheme="majorBidi" w:hAnsiTheme="majorBidi" w:cstheme="majorBidi"/>
          <w:color w:val="FF0000"/>
        </w:rPr>
        <w:t>T</w:t>
      </w:r>
      <w:r w:rsidR="006A721E" w:rsidRPr="00A5529C">
        <w:rPr>
          <w:rFonts w:asciiTheme="majorBidi" w:hAnsiTheme="majorBidi" w:cstheme="majorBidi"/>
          <w:color w:val="FF0000"/>
        </w:rPr>
        <w:t>ransamination</w:t>
      </w:r>
      <w:proofErr w:type="spellEnd"/>
      <w:r w:rsidR="006A721E">
        <w:rPr>
          <w:rFonts w:asciiTheme="majorBidi" w:hAnsiTheme="majorBidi" w:cstheme="majorBidi"/>
          <w:color w:val="FF0000"/>
        </w:rPr>
        <w:t xml:space="preserve"> ;   </w:t>
      </w:r>
      <w:proofErr w:type="spellStart"/>
      <w:r w:rsidR="006A721E">
        <w:rPr>
          <w:rFonts w:asciiTheme="majorBidi" w:hAnsiTheme="majorBidi" w:cstheme="majorBidi"/>
          <w:color w:val="FF0000"/>
        </w:rPr>
        <w:t>Enz</w:t>
      </w:r>
      <w:proofErr w:type="spellEnd"/>
      <w:r w:rsidR="006A721E">
        <w:rPr>
          <w:rFonts w:asciiTheme="majorBidi" w:hAnsiTheme="majorBidi" w:cstheme="majorBidi"/>
          <w:color w:val="FF0000"/>
        </w:rPr>
        <w:t xml:space="preserve">= Alanine </w:t>
      </w:r>
      <w:proofErr w:type="spellStart"/>
      <w:r w:rsidR="006A721E">
        <w:rPr>
          <w:rFonts w:asciiTheme="majorBidi" w:hAnsiTheme="majorBidi" w:cstheme="majorBidi"/>
          <w:color w:val="FF0000"/>
        </w:rPr>
        <w:t>Amino</w:t>
      </w:r>
      <w:proofErr w:type="spellEnd"/>
      <w:r w:rsidR="006A721E">
        <w:rPr>
          <w:rFonts w:asciiTheme="majorBidi" w:hAnsiTheme="majorBidi" w:cstheme="majorBidi"/>
          <w:color w:val="FF0000"/>
        </w:rPr>
        <w:t>-transférase (ALAT) ou encore TGP</w:t>
      </w:r>
    </w:p>
    <w:p w:rsidR="006A721E" w:rsidRDefault="006A721E" w:rsidP="00A5529C">
      <w:pPr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 xml:space="preserve">C- </w:t>
      </w:r>
      <w:proofErr w:type="spellStart"/>
      <w:r>
        <w:rPr>
          <w:rFonts w:asciiTheme="majorBidi" w:hAnsiTheme="majorBidi" w:cstheme="majorBidi"/>
          <w:color w:val="FF0000"/>
        </w:rPr>
        <w:t>T</w:t>
      </w:r>
      <w:r w:rsidRPr="00A5529C">
        <w:rPr>
          <w:rFonts w:asciiTheme="majorBidi" w:hAnsiTheme="majorBidi" w:cstheme="majorBidi"/>
          <w:color w:val="FF0000"/>
        </w:rPr>
        <w:t>ransamination</w:t>
      </w:r>
      <w:proofErr w:type="spellEnd"/>
      <w:r>
        <w:rPr>
          <w:rFonts w:asciiTheme="majorBidi" w:hAnsiTheme="majorBidi" w:cstheme="majorBidi"/>
          <w:color w:val="FF0000"/>
        </w:rPr>
        <w:t xml:space="preserve"> ,   </w:t>
      </w:r>
      <w:proofErr w:type="spellStart"/>
      <w:r>
        <w:rPr>
          <w:rFonts w:asciiTheme="majorBidi" w:hAnsiTheme="majorBidi" w:cstheme="majorBidi"/>
          <w:color w:val="FF0000"/>
        </w:rPr>
        <w:t>Enz</w:t>
      </w:r>
      <w:proofErr w:type="spellEnd"/>
      <w:r>
        <w:rPr>
          <w:rFonts w:asciiTheme="majorBidi" w:hAnsiTheme="majorBidi" w:cstheme="majorBidi"/>
          <w:color w:val="FF0000"/>
        </w:rPr>
        <w:t xml:space="preserve">= </w:t>
      </w:r>
      <w:proofErr w:type="spellStart"/>
      <w:r>
        <w:rPr>
          <w:rFonts w:asciiTheme="majorBidi" w:hAnsiTheme="majorBidi" w:cstheme="majorBidi"/>
          <w:color w:val="FF0000"/>
        </w:rPr>
        <w:t>Aspartate</w:t>
      </w:r>
      <w:proofErr w:type="spellEnd"/>
      <w:r>
        <w:rPr>
          <w:rFonts w:asciiTheme="majorBidi" w:hAnsiTheme="majorBidi" w:cstheme="majorBidi"/>
          <w:color w:val="FF0000"/>
        </w:rPr>
        <w:t xml:space="preserve"> </w:t>
      </w:r>
      <w:proofErr w:type="spellStart"/>
      <w:r>
        <w:rPr>
          <w:rFonts w:asciiTheme="majorBidi" w:hAnsiTheme="majorBidi" w:cstheme="majorBidi"/>
          <w:color w:val="FF0000"/>
        </w:rPr>
        <w:t>aminotransférase</w:t>
      </w:r>
      <w:proofErr w:type="spellEnd"/>
      <w:r>
        <w:rPr>
          <w:rFonts w:asciiTheme="majorBidi" w:hAnsiTheme="majorBidi" w:cstheme="majorBidi"/>
          <w:color w:val="FF0000"/>
        </w:rPr>
        <w:t xml:space="preserve"> (ASAT) ou encore TGO</w:t>
      </w:r>
    </w:p>
    <w:p w:rsidR="006A721E" w:rsidRDefault="0002405F" w:rsidP="00A5529C">
      <w:pPr>
        <w:jc w:val="both"/>
        <w:rPr>
          <w:rFonts w:asciiTheme="majorBidi" w:hAnsiTheme="majorBidi" w:cstheme="majorBidi"/>
          <w:color w:val="4F81BD" w:themeColor="accent1"/>
        </w:rPr>
      </w:pPr>
      <w:r>
        <w:rPr>
          <w:rFonts w:asciiTheme="majorBidi" w:hAnsiTheme="majorBidi" w:cstheme="majorBidi"/>
          <w:color w:val="FF0000"/>
        </w:rPr>
        <w:t>D- D</w:t>
      </w:r>
      <w:r w:rsidR="006A721E">
        <w:rPr>
          <w:rFonts w:asciiTheme="majorBidi" w:hAnsiTheme="majorBidi" w:cstheme="majorBidi"/>
          <w:color w:val="FF0000"/>
        </w:rPr>
        <w:t xml:space="preserve">ésamination oxydative, </w:t>
      </w:r>
      <w:proofErr w:type="spellStart"/>
      <w:r w:rsidR="006A721E">
        <w:rPr>
          <w:rFonts w:asciiTheme="majorBidi" w:hAnsiTheme="majorBidi" w:cstheme="majorBidi"/>
          <w:color w:val="FF0000"/>
        </w:rPr>
        <w:t>Enz</w:t>
      </w:r>
      <w:proofErr w:type="spellEnd"/>
      <w:r>
        <w:rPr>
          <w:rFonts w:asciiTheme="majorBidi" w:hAnsiTheme="majorBidi" w:cstheme="majorBidi"/>
          <w:color w:val="FF0000"/>
        </w:rPr>
        <w:t>= G</w:t>
      </w:r>
      <w:r w:rsidR="006A721E">
        <w:rPr>
          <w:rFonts w:asciiTheme="majorBidi" w:hAnsiTheme="majorBidi" w:cstheme="majorBidi"/>
          <w:color w:val="FF0000"/>
        </w:rPr>
        <w:t xml:space="preserve">lutamate déshydrogénase </w:t>
      </w:r>
    </w:p>
    <w:p w:rsidR="00D50D00" w:rsidRDefault="006A721E" w:rsidP="00A5529C">
      <w:pPr>
        <w:jc w:val="both"/>
        <w:rPr>
          <w:rFonts w:asciiTheme="majorBidi" w:hAnsiTheme="majorBidi" w:cstheme="majorBidi"/>
          <w:color w:val="4F81BD" w:themeColor="accent1"/>
        </w:rPr>
      </w:pPr>
      <w:r>
        <w:rPr>
          <w:rFonts w:asciiTheme="majorBidi" w:hAnsiTheme="majorBidi" w:cstheme="majorBidi"/>
          <w:color w:val="4F81BD" w:themeColor="accent1"/>
        </w:rPr>
        <w:t>(NH3 est toxique</w:t>
      </w:r>
      <w:r w:rsidR="00D50D00">
        <w:rPr>
          <w:rFonts w:asciiTheme="majorBidi" w:hAnsiTheme="majorBidi" w:cstheme="majorBidi"/>
          <w:color w:val="4F81BD" w:themeColor="accent1"/>
        </w:rPr>
        <w:t xml:space="preserve"> ; </w:t>
      </w:r>
      <w:r>
        <w:rPr>
          <w:rFonts w:asciiTheme="majorBidi" w:hAnsiTheme="majorBidi" w:cstheme="majorBidi"/>
          <w:color w:val="4F81BD" w:themeColor="accent1"/>
        </w:rPr>
        <w:t xml:space="preserve"> NH3 + glutamate → glutamine (au niveau des tissus, </w:t>
      </w:r>
      <w:proofErr w:type="spellStart"/>
      <w:r>
        <w:rPr>
          <w:rFonts w:asciiTheme="majorBidi" w:hAnsiTheme="majorBidi" w:cstheme="majorBidi"/>
          <w:color w:val="4F81BD" w:themeColor="accent1"/>
        </w:rPr>
        <w:t>Gln</w:t>
      </w:r>
      <w:proofErr w:type="spellEnd"/>
      <w:r>
        <w:rPr>
          <w:rFonts w:asciiTheme="majorBidi" w:hAnsiTheme="majorBidi" w:cstheme="majorBidi"/>
          <w:color w:val="4F81BD" w:themeColor="accent1"/>
        </w:rPr>
        <w:t xml:space="preserve"> →sang : </w:t>
      </w:r>
      <w:r w:rsidR="00D50D00">
        <w:rPr>
          <w:rFonts w:asciiTheme="majorBidi" w:hAnsiTheme="majorBidi" w:cstheme="majorBidi"/>
          <w:color w:val="4F81BD" w:themeColor="accent1"/>
        </w:rPr>
        <w:t>rejoint</w:t>
      </w:r>
    </w:p>
    <w:p w:rsidR="006A721E" w:rsidRDefault="006A721E" w:rsidP="00A5529C">
      <w:pPr>
        <w:jc w:val="both"/>
        <w:rPr>
          <w:rFonts w:asciiTheme="majorBidi" w:hAnsiTheme="majorBidi" w:cstheme="majorBidi"/>
          <w:color w:val="4F81BD" w:themeColor="accent1"/>
        </w:rPr>
      </w:pPr>
      <w:r>
        <w:rPr>
          <w:rFonts w:asciiTheme="majorBidi" w:hAnsiTheme="majorBidi" w:cstheme="majorBidi"/>
          <w:color w:val="4F81BD" w:themeColor="accent1"/>
        </w:rPr>
        <w:t>Rein </w:t>
      </w:r>
      <w:r w:rsidR="00872D16">
        <w:rPr>
          <w:rFonts w:asciiTheme="majorBidi" w:hAnsiTheme="majorBidi" w:cstheme="majorBidi"/>
          <w:color w:val="4F81BD" w:themeColor="accent1"/>
        </w:rPr>
        <w:t xml:space="preserve">: </w:t>
      </w:r>
      <w:proofErr w:type="spellStart"/>
      <w:r w:rsidR="00872D16">
        <w:rPr>
          <w:rFonts w:asciiTheme="majorBidi" w:hAnsiTheme="majorBidi" w:cstheme="majorBidi"/>
          <w:color w:val="4F81BD" w:themeColor="accent1"/>
        </w:rPr>
        <w:t>Gln</w:t>
      </w:r>
      <w:proofErr w:type="spellEnd"/>
      <w:r w:rsidR="00872D16">
        <w:rPr>
          <w:rFonts w:asciiTheme="majorBidi" w:hAnsiTheme="majorBidi" w:cstheme="majorBidi"/>
          <w:color w:val="4F81BD" w:themeColor="accent1"/>
        </w:rPr>
        <w:t xml:space="preserve">→ </w:t>
      </w:r>
      <w:r>
        <w:rPr>
          <w:rFonts w:asciiTheme="majorBidi" w:hAnsiTheme="majorBidi" w:cstheme="majorBidi"/>
          <w:color w:val="4F81BD" w:themeColor="accent1"/>
        </w:rPr>
        <w:t>Glutamate + NH3 (NH</w:t>
      </w:r>
      <w:r>
        <w:rPr>
          <w:rFonts w:asciiTheme="majorBidi" w:hAnsiTheme="majorBidi" w:cstheme="majorBidi"/>
          <w:color w:val="4F81BD" w:themeColor="accent1"/>
          <w:vertAlign w:val="subscript"/>
        </w:rPr>
        <w:t>4</w:t>
      </w:r>
      <w:r w:rsidR="00872D16">
        <w:rPr>
          <w:rFonts w:asciiTheme="majorBidi" w:hAnsiTheme="majorBidi" w:cstheme="majorBidi"/>
          <w:color w:val="4F81BD" w:themeColor="accent1"/>
          <w:vertAlign w:val="superscript"/>
        </w:rPr>
        <w:t>+</w:t>
      </w:r>
      <w:r w:rsidR="00872D16">
        <w:rPr>
          <w:rFonts w:asciiTheme="majorBidi" w:hAnsiTheme="majorBidi" w:cstheme="majorBidi"/>
          <w:color w:val="4F81BD" w:themeColor="accent1"/>
        </w:rPr>
        <w:t xml:space="preserve">) éliminé </w:t>
      </w:r>
      <w:proofErr w:type="spellStart"/>
      <w:r w:rsidR="00872D16">
        <w:rPr>
          <w:rFonts w:asciiTheme="majorBidi" w:hAnsiTheme="majorBidi" w:cstheme="majorBidi"/>
          <w:color w:val="4F81BD" w:themeColor="accent1"/>
        </w:rPr>
        <w:t>ds</w:t>
      </w:r>
      <w:proofErr w:type="spellEnd"/>
      <w:r w:rsidR="00872D16">
        <w:rPr>
          <w:rFonts w:asciiTheme="majorBidi" w:hAnsiTheme="majorBidi" w:cstheme="majorBidi"/>
          <w:color w:val="4F81BD" w:themeColor="accent1"/>
        </w:rPr>
        <w:t xml:space="preserve"> les urines</w:t>
      </w:r>
    </w:p>
    <w:p w:rsidR="00A5529C" w:rsidRPr="001B0C0F" w:rsidRDefault="00872D16" w:rsidP="00A5529C">
      <w:pPr>
        <w:jc w:val="both"/>
        <w:rPr>
          <w:rFonts w:asciiTheme="majorBidi" w:hAnsiTheme="majorBidi" w:cstheme="majorBidi"/>
          <w:color w:val="4F81BD" w:themeColor="accent1"/>
        </w:rPr>
      </w:pPr>
      <w:r>
        <w:rPr>
          <w:rFonts w:asciiTheme="majorBidi" w:hAnsiTheme="majorBidi" w:cstheme="majorBidi"/>
          <w:color w:val="4F81BD" w:themeColor="accent1"/>
        </w:rPr>
        <w:t xml:space="preserve">Foie : </w:t>
      </w:r>
      <w:proofErr w:type="spellStart"/>
      <w:r>
        <w:rPr>
          <w:rFonts w:asciiTheme="majorBidi" w:hAnsiTheme="majorBidi" w:cstheme="majorBidi"/>
          <w:color w:val="4F81BD" w:themeColor="accent1"/>
        </w:rPr>
        <w:t>Gln</w:t>
      </w:r>
      <w:proofErr w:type="spellEnd"/>
      <w:r>
        <w:rPr>
          <w:rFonts w:asciiTheme="majorBidi" w:hAnsiTheme="majorBidi" w:cstheme="majorBidi"/>
          <w:color w:val="4F81BD" w:themeColor="accent1"/>
        </w:rPr>
        <w:t>→   Glutamate + NH3 , NH3→ Urée</w:t>
      </w:r>
      <w:r w:rsidR="00A5529C">
        <w:rPr>
          <w:rFonts w:asciiTheme="majorBidi" w:hAnsiTheme="majorBidi" w:cstheme="majorBidi"/>
          <w:color w:val="FF0000"/>
        </w:rPr>
        <w:t xml:space="preserve"> </w:t>
      </w:r>
      <w:r w:rsidR="00D50D00">
        <w:rPr>
          <w:rFonts w:asciiTheme="majorBidi" w:hAnsiTheme="majorBidi" w:cstheme="majorBidi"/>
          <w:color w:val="FF0000"/>
        </w:rPr>
        <w:t xml:space="preserve"> (uréogenèse)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>Exercice 2</w:t>
      </w:r>
      <w:r>
        <w:rPr>
          <w:rFonts w:asciiTheme="majorBidi" w:hAnsiTheme="majorBidi" w:cstheme="majorBidi"/>
        </w:rPr>
        <w:t> :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Définir une </w:t>
      </w:r>
      <w:proofErr w:type="spellStart"/>
      <w:r>
        <w:rPr>
          <w:rFonts w:asciiTheme="majorBidi" w:hAnsiTheme="majorBidi" w:cstheme="majorBidi"/>
        </w:rPr>
        <w:t>endopeptidase</w:t>
      </w:r>
      <w:proofErr w:type="spellEnd"/>
      <w:r>
        <w:rPr>
          <w:rFonts w:asciiTheme="majorBidi" w:hAnsiTheme="majorBidi" w:cstheme="majorBidi"/>
        </w:rPr>
        <w:t xml:space="preserve"> et donner un exemple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EE7A8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Associer les propriétés suivantes à l’enzyme appropriée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277ABD">
        <w:rPr>
          <w:rFonts w:asciiTheme="majorBidi" w:hAnsiTheme="majorBidi" w:cstheme="majorBidi"/>
        </w:rPr>
        <w:t>A)</w:t>
      </w:r>
      <w:r>
        <w:rPr>
          <w:rFonts w:asciiTheme="majorBidi" w:hAnsiTheme="majorBidi" w:cstheme="majorBidi"/>
        </w:rPr>
        <w:t xml:space="preserve"> pepsine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B) Trypsine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C) Carboxypeptidase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D) </w:t>
      </w:r>
      <w:proofErr w:type="spellStart"/>
      <w:r>
        <w:rPr>
          <w:rFonts w:asciiTheme="majorBidi" w:hAnsiTheme="majorBidi" w:cstheme="majorBidi"/>
        </w:rPr>
        <w:t>Entéropeptidase</w:t>
      </w:r>
      <w:proofErr w:type="spellEnd"/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1) Digère les protéines alimentaires dans l’estomac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2) Est synthétisé par les cellules intestinales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3) Clive les liaisons à l’extrémité carboxyle des résidus arginine  et lysine d’une chaine polypeptidique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4) Agit comme exopeptidase</w:t>
      </w:r>
    </w:p>
    <w:p w:rsidR="00723143" w:rsidRPr="00723143" w:rsidRDefault="00723143" w:rsidP="007D13EB">
      <w:pPr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  <w:color w:val="C00000"/>
        </w:rPr>
        <w:t>Réponse : A-1,  B-3,    C-4,      D-2</w:t>
      </w:r>
    </w:p>
    <w:p w:rsidR="00723143" w:rsidRDefault="00723143" w:rsidP="007D13EB">
      <w:pPr>
        <w:jc w:val="both"/>
        <w:rPr>
          <w:rFonts w:asciiTheme="majorBidi" w:hAnsiTheme="majorBidi" w:cstheme="majorBidi"/>
          <w:u w:val="single"/>
        </w:rPr>
      </w:pP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lastRenderedPageBreak/>
        <w:t>Exercice 3</w:t>
      </w:r>
      <w:r>
        <w:rPr>
          <w:rFonts w:asciiTheme="majorBidi" w:hAnsiTheme="majorBidi" w:cstheme="majorBidi"/>
        </w:rPr>
        <w:t xml:space="preserve"> : Le catabolisme </w:t>
      </w:r>
      <w:r w:rsidRPr="00946824">
        <w:rPr>
          <w:rFonts w:asciiTheme="majorBidi" w:hAnsiTheme="majorBidi" w:cstheme="majorBidi"/>
          <w:u w:val="single"/>
        </w:rPr>
        <w:t xml:space="preserve">digestif </w:t>
      </w:r>
      <w:r>
        <w:rPr>
          <w:rFonts w:asciiTheme="majorBidi" w:hAnsiTheme="majorBidi" w:cstheme="majorBidi"/>
        </w:rPr>
        <w:t>des protéines alimentaires libère</w:t>
      </w:r>
    </w:p>
    <w:p w:rsidR="007D13EB" w:rsidRDefault="007D13EB" w:rsidP="007D13E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8 acides aminés essentiels</w:t>
      </w:r>
      <w:r w:rsidR="00723143">
        <w:rPr>
          <w:rFonts w:asciiTheme="majorBidi" w:hAnsiTheme="majorBidi" w:cstheme="majorBidi"/>
        </w:rPr>
        <w:t xml:space="preserve"> </w:t>
      </w:r>
      <w:r w:rsidR="00723143">
        <w:rPr>
          <w:rFonts w:asciiTheme="majorBidi" w:hAnsiTheme="majorBidi" w:cstheme="majorBidi"/>
          <w:color w:val="C00000"/>
        </w:rPr>
        <w:t>(Vrai)</w:t>
      </w:r>
    </w:p>
    <w:p w:rsidR="007D13EB" w:rsidRPr="00723143" w:rsidRDefault="007D13EB" w:rsidP="0072314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 acides aminés transportés par le sang</w:t>
      </w:r>
      <w:r w:rsidR="00723143">
        <w:rPr>
          <w:rFonts w:asciiTheme="majorBidi" w:hAnsiTheme="majorBidi" w:cstheme="majorBidi"/>
        </w:rPr>
        <w:t xml:space="preserve"> </w:t>
      </w:r>
      <w:r w:rsidR="00723143">
        <w:rPr>
          <w:rFonts w:asciiTheme="majorBidi" w:hAnsiTheme="majorBidi" w:cstheme="majorBidi"/>
          <w:color w:val="C00000"/>
        </w:rPr>
        <w:t>(Vrai)</w:t>
      </w:r>
    </w:p>
    <w:p w:rsidR="007D13EB" w:rsidRPr="00723143" w:rsidRDefault="007D13EB" w:rsidP="0072314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 acides aminés dont une partie servira à la synthèse protidique intracellulaire</w:t>
      </w:r>
      <w:r w:rsidR="00723143">
        <w:rPr>
          <w:rFonts w:asciiTheme="majorBidi" w:hAnsiTheme="majorBidi" w:cstheme="majorBidi"/>
        </w:rPr>
        <w:t xml:space="preserve"> </w:t>
      </w:r>
      <w:r w:rsidR="00723143">
        <w:rPr>
          <w:rFonts w:asciiTheme="majorBidi" w:hAnsiTheme="majorBidi" w:cstheme="majorBidi"/>
          <w:color w:val="C00000"/>
        </w:rPr>
        <w:t>(Vrai)</w:t>
      </w:r>
    </w:p>
    <w:p w:rsidR="007D13EB" w:rsidRPr="00723143" w:rsidRDefault="007D13EB" w:rsidP="00723143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 acides aminés dont une partie servira à des fins énergétiques</w:t>
      </w:r>
      <w:r w:rsidR="00723143">
        <w:rPr>
          <w:rFonts w:asciiTheme="majorBidi" w:hAnsiTheme="majorBidi" w:cstheme="majorBidi"/>
        </w:rPr>
        <w:t xml:space="preserve"> </w:t>
      </w:r>
      <w:r w:rsidR="00723143">
        <w:rPr>
          <w:rFonts w:asciiTheme="majorBidi" w:hAnsiTheme="majorBidi" w:cstheme="majorBidi"/>
          <w:color w:val="C00000"/>
        </w:rPr>
        <w:t>(Vrai) Aa glucoformateurs</w:t>
      </w:r>
    </w:p>
    <w:p w:rsidR="007D13EB" w:rsidRPr="001E39F6" w:rsidRDefault="007D13EB" w:rsidP="007D13EB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 l’urée</w:t>
      </w:r>
      <w:r w:rsidR="00723143">
        <w:rPr>
          <w:rFonts w:asciiTheme="majorBidi" w:hAnsiTheme="majorBidi" w:cstheme="majorBidi"/>
        </w:rPr>
        <w:t xml:space="preserve"> </w:t>
      </w:r>
      <w:r w:rsidR="00723143">
        <w:rPr>
          <w:rFonts w:asciiTheme="majorBidi" w:hAnsiTheme="majorBidi" w:cstheme="majorBidi"/>
          <w:color w:val="C00000"/>
        </w:rPr>
        <w:t>(faux : le catabolisme des Aa est intracellulaire et non digestif)</w:t>
      </w:r>
    </w:p>
    <w:p w:rsidR="001E39F6" w:rsidRPr="001E39F6" w:rsidRDefault="001E39F6" w:rsidP="001E39F6">
      <w:pPr>
        <w:jc w:val="both"/>
        <w:rPr>
          <w:rFonts w:asciiTheme="majorBidi" w:hAnsiTheme="majorBidi" w:cstheme="majorBidi"/>
          <w:color w:val="00B0F0"/>
        </w:rPr>
      </w:pPr>
      <w:r>
        <w:rPr>
          <w:rFonts w:asciiTheme="majorBidi" w:hAnsiTheme="majorBidi" w:cstheme="majorBidi"/>
          <w:color w:val="00B0F0"/>
        </w:rPr>
        <w:t xml:space="preserve">Les 8 AA essentiels : Lys, Met, </w:t>
      </w:r>
      <w:proofErr w:type="spellStart"/>
      <w:r>
        <w:rPr>
          <w:rFonts w:asciiTheme="majorBidi" w:hAnsiTheme="majorBidi" w:cstheme="majorBidi"/>
          <w:color w:val="00B0F0"/>
        </w:rPr>
        <w:t>Thr</w:t>
      </w:r>
      <w:proofErr w:type="spellEnd"/>
      <w:r>
        <w:rPr>
          <w:rFonts w:asciiTheme="majorBidi" w:hAnsiTheme="majorBidi" w:cstheme="majorBidi"/>
          <w:color w:val="00B0F0"/>
        </w:rPr>
        <w:t xml:space="preserve">, Leu, </w:t>
      </w:r>
      <w:proofErr w:type="spellStart"/>
      <w:r>
        <w:rPr>
          <w:rFonts w:asciiTheme="majorBidi" w:hAnsiTheme="majorBidi" w:cstheme="majorBidi"/>
          <w:color w:val="00B0F0"/>
        </w:rPr>
        <w:t>Ileu</w:t>
      </w:r>
      <w:proofErr w:type="spellEnd"/>
      <w:r>
        <w:rPr>
          <w:rFonts w:asciiTheme="majorBidi" w:hAnsiTheme="majorBidi" w:cstheme="majorBidi"/>
          <w:color w:val="00B0F0"/>
        </w:rPr>
        <w:t xml:space="preserve">, val, </w:t>
      </w:r>
      <w:proofErr w:type="spellStart"/>
      <w:r>
        <w:rPr>
          <w:rFonts w:asciiTheme="majorBidi" w:hAnsiTheme="majorBidi" w:cstheme="majorBidi"/>
          <w:color w:val="00B0F0"/>
        </w:rPr>
        <w:t>phe</w:t>
      </w:r>
      <w:proofErr w:type="spellEnd"/>
      <w:r>
        <w:rPr>
          <w:rFonts w:asciiTheme="majorBidi" w:hAnsiTheme="majorBidi" w:cstheme="majorBidi"/>
          <w:color w:val="00B0F0"/>
        </w:rPr>
        <w:t xml:space="preserve"> et </w:t>
      </w:r>
      <w:proofErr w:type="spellStart"/>
      <w:r>
        <w:rPr>
          <w:rFonts w:asciiTheme="majorBidi" w:hAnsiTheme="majorBidi" w:cstheme="majorBidi"/>
          <w:color w:val="00B0F0"/>
        </w:rPr>
        <w:t>Try</w:t>
      </w:r>
      <w:proofErr w:type="spellEnd"/>
      <w:r>
        <w:rPr>
          <w:rFonts w:asciiTheme="majorBidi" w:hAnsiTheme="majorBidi" w:cstheme="majorBidi"/>
          <w:color w:val="00B0F0"/>
        </w:rPr>
        <w:t xml:space="preserve"> </w:t>
      </w:r>
      <w:r w:rsidR="00F92EDC">
        <w:rPr>
          <w:rFonts w:asciiTheme="majorBidi" w:hAnsiTheme="majorBidi" w:cstheme="majorBidi"/>
          <w:color w:val="00B0F0"/>
        </w:rPr>
        <w:t>(</w:t>
      </w:r>
      <w:proofErr w:type="spellStart"/>
      <w:r>
        <w:rPr>
          <w:rFonts w:asciiTheme="majorBidi" w:hAnsiTheme="majorBidi" w:cstheme="majorBidi"/>
          <w:color w:val="00B0F0"/>
        </w:rPr>
        <w:t>his</w:t>
      </w:r>
      <w:proofErr w:type="spellEnd"/>
      <w:r>
        <w:rPr>
          <w:rFonts w:asciiTheme="majorBidi" w:hAnsiTheme="majorBidi" w:cstheme="majorBidi"/>
          <w:color w:val="00B0F0"/>
        </w:rPr>
        <w:t xml:space="preserve"> et </w:t>
      </w:r>
      <w:proofErr w:type="spellStart"/>
      <w:r>
        <w:rPr>
          <w:rFonts w:asciiTheme="majorBidi" w:hAnsiTheme="majorBidi" w:cstheme="majorBidi"/>
          <w:color w:val="00B0F0"/>
        </w:rPr>
        <w:t>Arg</w:t>
      </w:r>
      <w:proofErr w:type="spellEnd"/>
      <w:r>
        <w:rPr>
          <w:rFonts w:asciiTheme="majorBidi" w:hAnsiTheme="majorBidi" w:cstheme="majorBidi"/>
          <w:color w:val="00B0F0"/>
        </w:rPr>
        <w:t xml:space="preserve"> semi</w:t>
      </w:r>
      <w:r w:rsidR="00F92EDC">
        <w:rPr>
          <w:rFonts w:asciiTheme="majorBidi" w:hAnsiTheme="majorBidi" w:cstheme="majorBidi"/>
          <w:color w:val="00B0F0"/>
        </w:rPr>
        <w:t>-</w:t>
      </w:r>
      <w:r>
        <w:rPr>
          <w:rFonts w:asciiTheme="majorBidi" w:hAnsiTheme="majorBidi" w:cstheme="majorBidi"/>
          <w:color w:val="00B0F0"/>
        </w:rPr>
        <w:t xml:space="preserve"> essentiels (chez le nourrisson)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>Exercice 4</w:t>
      </w:r>
      <w:r>
        <w:rPr>
          <w:rFonts w:asciiTheme="majorBidi" w:hAnsiTheme="majorBidi" w:cstheme="majorBidi"/>
        </w:rPr>
        <w:t> : Répondre par vrai ou faux</w:t>
      </w:r>
    </w:p>
    <w:p w:rsidR="007D13EB" w:rsidRPr="00306774" w:rsidRDefault="007D13EB" w:rsidP="007D13EB">
      <w:pPr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</w:rPr>
        <w:t>A</w:t>
      </w:r>
      <w:r w:rsidRPr="007B26CE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L’alanine, produite essentiellement  par le muscle et la glutamine essentiellement par les autres tissus seront tous les deux transformées en glutamate dans le foie</w:t>
      </w:r>
      <w:r w:rsidR="00306774">
        <w:rPr>
          <w:rFonts w:asciiTheme="majorBidi" w:hAnsiTheme="majorBidi" w:cstheme="majorBidi"/>
        </w:rPr>
        <w:t xml:space="preserve"> (</w:t>
      </w:r>
      <w:r w:rsidR="00306774">
        <w:rPr>
          <w:rFonts w:asciiTheme="majorBidi" w:hAnsiTheme="majorBidi" w:cstheme="majorBidi"/>
          <w:color w:val="C00000"/>
        </w:rPr>
        <w:t>vrai)</w:t>
      </w:r>
    </w:p>
    <w:p w:rsidR="007D13EB" w:rsidRDefault="007D13EB" w:rsidP="007D13E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  <w:r w:rsidRPr="00EE7A8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L’α-</w:t>
      </w:r>
      <w:proofErr w:type="spellStart"/>
      <w:r>
        <w:rPr>
          <w:rFonts w:asciiTheme="majorBidi" w:hAnsiTheme="majorBidi" w:cstheme="majorBidi"/>
        </w:rPr>
        <w:t>cétoglutarate</w:t>
      </w:r>
      <w:proofErr w:type="spellEnd"/>
      <w:r>
        <w:rPr>
          <w:rFonts w:asciiTheme="majorBidi" w:hAnsiTheme="majorBidi" w:cstheme="majorBidi"/>
        </w:rPr>
        <w:t xml:space="preserve"> produit par désamination du glutamate est transformé par l’</w:t>
      </w:r>
      <w:proofErr w:type="spellStart"/>
      <w:r>
        <w:rPr>
          <w:rFonts w:asciiTheme="majorBidi" w:hAnsiTheme="majorBidi" w:cstheme="majorBidi"/>
        </w:rPr>
        <w:t>aspartate</w:t>
      </w:r>
      <w:proofErr w:type="spellEnd"/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aminotransférase</w:t>
      </w:r>
      <w:proofErr w:type="spellEnd"/>
      <w:r>
        <w:rPr>
          <w:rFonts w:asciiTheme="majorBidi" w:hAnsiTheme="majorBidi" w:cstheme="majorBidi"/>
        </w:rPr>
        <w:t xml:space="preserve"> en </w:t>
      </w:r>
      <w:proofErr w:type="spellStart"/>
      <w:r>
        <w:rPr>
          <w:rFonts w:asciiTheme="majorBidi" w:hAnsiTheme="majorBidi" w:cstheme="majorBidi"/>
        </w:rPr>
        <w:t>aspartate</w:t>
      </w:r>
      <w:proofErr w:type="spellEnd"/>
      <w:r>
        <w:rPr>
          <w:rFonts w:asciiTheme="majorBidi" w:hAnsiTheme="majorBidi" w:cstheme="majorBidi"/>
        </w:rPr>
        <w:t>, qui pourra fournir un groupement NH</w:t>
      </w:r>
      <w:r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 à l’urée</w:t>
      </w:r>
      <w:r w:rsidR="00306774">
        <w:rPr>
          <w:rFonts w:asciiTheme="majorBidi" w:hAnsiTheme="majorBidi" w:cstheme="majorBidi"/>
        </w:rPr>
        <w:t xml:space="preserve"> (</w:t>
      </w:r>
      <w:r w:rsidR="00375F12">
        <w:rPr>
          <w:rFonts w:asciiTheme="majorBidi" w:hAnsiTheme="majorBidi" w:cstheme="majorBidi"/>
          <w:color w:val="C00000"/>
        </w:rPr>
        <w:t>F</w:t>
      </w:r>
      <w:r w:rsidR="00306774" w:rsidRPr="00306774">
        <w:rPr>
          <w:rFonts w:asciiTheme="majorBidi" w:hAnsiTheme="majorBidi" w:cstheme="majorBidi"/>
          <w:color w:val="C00000"/>
        </w:rPr>
        <w:t xml:space="preserve">aux ; par </w:t>
      </w:r>
      <w:proofErr w:type="spellStart"/>
      <w:r w:rsidR="00306774" w:rsidRPr="00306774">
        <w:rPr>
          <w:rFonts w:asciiTheme="majorBidi" w:hAnsiTheme="majorBidi" w:cstheme="majorBidi"/>
          <w:color w:val="C00000"/>
        </w:rPr>
        <w:t>tra</w:t>
      </w:r>
      <w:r w:rsidR="00946824">
        <w:rPr>
          <w:rFonts w:asciiTheme="majorBidi" w:hAnsiTheme="majorBidi" w:cstheme="majorBidi"/>
          <w:color w:val="C00000"/>
        </w:rPr>
        <w:t>n</w:t>
      </w:r>
      <w:r w:rsidR="00306774" w:rsidRPr="00306774">
        <w:rPr>
          <w:rFonts w:asciiTheme="majorBidi" w:hAnsiTheme="majorBidi" w:cstheme="majorBidi"/>
          <w:color w:val="C00000"/>
        </w:rPr>
        <w:t>samination</w:t>
      </w:r>
      <w:proofErr w:type="spellEnd"/>
      <w:r w:rsidR="00306774">
        <w:rPr>
          <w:rFonts w:asciiTheme="majorBidi" w:hAnsiTheme="majorBidi" w:cstheme="majorBidi"/>
          <w:color w:val="C00000"/>
        </w:rPr>
        <w:t>)</w:t>
      </w:r>
    </w:p>
    <w:p w:rsidR="007D13EB" w:rsidRPr="00946824" w:rsidRDefault="007D13EB" w:rsidP="007D13EB">
      <w:pPr>
        <w:jc w:val="both"/>
        <w:rPr>
          <w:rFonts w:asciiTheme="majorBidi" w:hAnsiTheme="majorBidi" w:cstheme="majorBidi"/>
          <w:color w:val="00B0F0"/>
        </w:rPr>
      </w:pPr>
      <w:r>
        <w:rPr>
          <w:rFonts w:asciiTheme="majorBidi" w:hAnsiTheme="majorBidi" w:cstheme="majorBidi"/>
        </w:rPr>
        <w:t>C</w:t>
      </w:r>
      <w:r w:rsidRPr="00EE7A8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La glutamate déshydrogénase est une enzyme allostérique mitochondriale régulée positivement par l’ADP et négativement par le GTP</w:t>
      </w:r>
      <w:r w:rsidR="00306774">
        <w:rPr>
          <w:rFonts w:asciiTheme="majorBidi" w:hAnsiTheme="majorBidi" w:cstheme="majorBidi"/>
        </w:rPr>
        <w:t xml:space="preserve"> </w:t>
      </w:r>
      <w:r w:rsidR="00306774" w:rsidRPr="00306774">
        <w:rPr>
          <w:rFonts w:asciiTheme="majorBidi" w:hAnsiTheme="majorBidi" w:cstheme="majorBidi"/>
          <w:color w:val="C00000"/>
        </w:rPr>
        <w:t>(vrai)</w:t>
      </w:r>
      <w:r w:rsidR="00946824">
        <w:rPr>
          <w:rFonts w:asciiTheme="majorBidi" w:hAnsiTheme="majorBidi" w:cstheme="majorBidi"/>
          <w:color w:val="C00000"/>
        </w:rPr>
        <w:t xml:space="preserve"> </w:t>
      </w:r>
      <w:r w:rsidR="00946824">
        <w:rPr>
          <w:rFonts w:asciiTheme="majorBidi" w:hAnsiTheme="majorBidi" w:cstheme="majorBidi"/>
          <w:color w:val="00B0F0"/>
        </w:rPr>
        <w:t>ADP signale un besoin en énergie</w:t>
      </w:r>
    </w:p>
    <w:p w:rsidR="007D13EB" w:rsidRPr="00375F12" w:rsidRDefault="007D13EB" w:rsidP="007D13EB">
      <w:pPr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</w:rPr>
        <w:t>D</w:t>
      </w:r>
      <w:r w:rsidRPr="00EE7A8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Les réactions de </w:t>
      </w:r>
      <w:proofErr w:type="spellStart"/>
      <w:r>
        <w:rPr>
          <w:rFonts w:asciiTheme="majorBidi" w:hAnsiTheme="majorBidi" w:cstheme="majorBidi"/>
        </w:rPr>
        <w:t>transamination</w:t>
      </w:r>
      <w:proofErr w:type="spellEnd"/>
      <w:r>
        <w:rPr>
          <w:rFonts w:asciiTheme="majorBidi" w:hAnsiTheme="majorBidi" w:cstheme="majorBidi"/>
        </w:rPr>
        <w:t xml:space="preserve">  jouent un rôle majeur dans le catabolisme des acides aminés mais pas dans leur anabolisme</w:t>
      </w:r>
      <w:r w:rsidR="00375F12">
        <w:rPr>
          <w:rFonts w:asciiTheme="majorBidi" w:hAnsiTheme="majorBidi" w:cstheme="majorBidi"/>
        </w:rPr>
        <w:t xml:space="preserve"> </w:t>
      </w:r>
      <w:r w:rsidR="00375F12">
        <w:rPr>
          <w:rFonts w:asciiTheme="majorBidi" w:hAnsiTheme="majorBidi" w:cstheme="majorBidi"/>
          <w:color w:val="C00000"/>
        </w:rPr>
        <w:t xml:space="preserve">(Faux, réactions </w:t>
      </w:r>
      <w:r w:rsidR="00946824">
        <w:rPr>
          <w:rFonts w:asciiTheme="majorBidi" w:hAnsiTheme="majorBidi" w:cstheme="majorBidi"/>
          <w:color w:val="C00000"/>
        </w:rPr>
        <w:t xml:space="preserve">de </w:t>
      </w:r>
      <w:proofErr w:type="spellStart"/>
      <w:r w:rsidR="00946824">
        <w:rPr>
          <w:rFonts w:asciiTheme="majorBidi" w:hAnsiTheme="majorBidi" w:cstheme="majorBidi"/>
          <w:color w:val="C00000"/>
        </w:rPr>
        <w:t>transmination</w:t>
      </w:r>
      <w:proofErr w:type="spellEnd"/>
      <w:r w:rsidR="00946824">
        <w:rPr>
          <w:rFonts w:asciiTheme="majorBidi" w:hAnsiTheme="majorBidi" w:cstheme="majorBidi"/>
          <w:color w:val="C00000"/>
        </w:rPr>
        <w:t xml:space="preserve"> sont </w:t>
      </w:r>
      <w:r w:rsidR="00375F12">
        <w:rPr>
          <w:rFonts w:asciiTheme="majorBidi" w:hAnsiTheme="majorBidi" w:cstheme="majorBidi"/>
          <w:color w:val="C00000"/>
        </w:rPr>
        <w:t>réversibles, donc anabolisme et cat</w:t>
      </w:r>
      <w:r w:rsidR="00946824">
        <w:rPr>
          <w:rFonts w:asciiTheme="majorBidi" w:hAnsiTheme="majorBidi" w:cstheme="majorBidi"/>
          <w:color w:val="C00000"/>
        </w:rPr>
        <w:t>a</w:t>
      </w:r>
      <w:r w:rsidR="00375F12">
        <w:rPr>
          <w:rFonts w:asciiTheme="majorBidi" w:hAnsiTheme="majorBidi" w:cstheme="majorBidi"/>
          <w:color w:val="C00000"/>
        </w:rPr>
        <w:t>bolisme)</w:t>
      </w:r>
    </w:p>
    <w:p w:rsidR="007D13EB" w:rsidRDefault="007D13EB" w:rsidP="007D13EB">
      <w:pPr>
        <w:jc w:val="both"/>
        <w:rPr>
          <w:rFonts w:asciiTheme="majorBidi" w:hAnsiTheme="majorBidi" w:cstheme="majorBidi"/>
          <w:color w:val="FF0000"/>
        </w:rPr>
      </w:pPr>
      <w:r w:rsidRPr="007D13EB">
        <w:rPr>
          <w:rFonts w:asciiTheme="majorBidi" w:hAnsiTheme="majorBidi" w:cstheme="majorBidi"/>
        </w:rPr>
        <w:t>E-</w:t>
      </w:r>
      <w:r>
        <w:rPr>
          <w:rFonts w:asciiTheme="majorBidi" w:hAnsiTheme="majorBidi" w:cstheme="majorBidi"/>
        </w:rPr>
        <w:t xml:space="preserve"> Le catabolisme d’un acide aminé est entièrement réalisé dans le cycle de l’urée (</w:t>
      </w:r>
      <w:r>
        <w:rPr>
          <w:rFonts w:asciiTheme="majorBidi" w:hAnsiTheme="majorBidi" w:cstheme="majorBidi"/>
          <w:color w:val="FF0000"/>
        </w:rPr>
        <w:t>faux la décarboxylation a lieu dans le CK)</w:t>
      </w:r>
    </w:p>
    <w:p w:rsidR="00EB1569" w:rsidRPr="00946824" w:rsidRDefault="007D13EB" w:rsidP="007D13EB">
      <w:pPr>
        <w:jc w:val="both"/>
        <w:rPr>
          <w:rFonts w:asciiTheme="majorBidi" w:hAnsiTheme="majorBidi" w:cstheme="majorBidi"/>
          <w:color w:val="00B0F0"/>
        </w:rPr>
      </w:pPr>
      <w:r w:rsidRPr="007D13EB">
        <w:rPr>
          <w:rFonts w:asciiTheme="majorBidi" w:hAnsiTheme="majorBidi" w:cstheme="majorBidi"/>
        </w:rPr>
        <w:t>F-</w:t>
      </w:r>
      <w:r>
        <w:rPr>
          <w:rFonts w:asciiTheme="majorBidi" w:hAnsiTheme="majorBidi" w:cstheme="majorBidi"/>
        </w:rPr>
        <w:t xml:space="preserve"> Le coenzyme des transaminases est le NAD ou le NADP</w:t>
      </w:r>
      <w:r w:rsidR="00680B65">
        <w:rPr>
          <w:rFonts w:asciiTheme="majorBidi" w:hAnsiTheme="majorBidi" w:cstheme="majorBidi"/>
        </w:rPr>
        <w:t xml:space="preserve"> </w:t>
      </w:r>
      <w:r w:rsidR="00375F12">
        <w:rPr>
          <w:rFonts w:asciiTheme="majorBidi" w:hAnsiTheme="majorBidi" w:cstheme="majorBidi"/>
          <w:color w:val="C00000"/>
        </w:rPr>
        <w:t>(F</w:t>
      </w:r>
      <w:r w:rsidR="00680B65">
        <w:rPr>
          <w:rFonts w:asciiTheme="majorBidi" w:hAnsiTheme="majorBidi" w:cstheme="majorBidi"/>
          <w:color w:val="C00000"/>
        </w:rPr>
        <w:t xml:space="preserve">aux PLP </w:t>
      </w:r>
      <w:r w:rsidR="00946824">
        <w:rPr>
          <w:rFonts w:asciiTheme="majorBidi" w:hAnsiTheme="majorBidi" w:cstheme="majorBidi"/>
          <w:color w:val="C00000"/>
        </w:rPr>
        <w:t xml:space="preserve"> </w:t>
      </w:r>
      <w:r w:rsidR="00680B65">
        <w:rPr>
          <w:rFonts w:asciiTheme="majorBidi" w:hAnsiTheme="majorBidi" w:cstheme="majorBidi"/>
          <w:color w:val="C00000"/>
        </w:rPr>
        <w:t>(NAD(P) pour la désamination oxydative du  glutamate)</w:t>
      </w:r>
      <w:r w:rsidR="00946824">
        <w:rPr>
          <w:rFonts w:asciiTheme="majorBidi" w:hAnsiTheme="majorBidi" w:cstheme="majorBidi"/>
          <w:color w:val="C00000"/>
        </w:rPr>
        <w:t xml:space="preserve"> </w:t>
      </w:r>
      <w:r w:rsidR="00946824" w:rsidRPr="00946824">
        <w:rPr>
          <w:rFonts w:asciiTheme="majorBidi" w:hAnsiTheme="majorBidi" w:cstheme="majorBidi"/>
          <w:color w:val="00B0F0"/>
        </w:rPr>
        <w:t>PLP</w:t>
      </w:r>
      <w:r w:rsidR="00946824">
        <w:rPr>
          <w:rFonts w:asciiTheme="majorBidi" w:hAnsiTheme="majorBidi" w:cstheme="majorBidi"/>
          <w:color w:val="00B0F0"/>
        </w:rPr>
        <w:t xml:space="preserve"> est pyridoxal-P (dérivée de la vita</w:t>
      </w:r>
      <w:r w:rsidR="007F1B0C">
        <w:rPr>
          <w:rFonts w:asciiTheme="majorBidi" w:hAnsiTheme="majorBidi" w:cstheme="majorBidi"/>
          <w:color w:val="00B0F0"/>
        </w:rPr>
        <w:t>mine</w:t>
      </w:r>
      <w:r w:rsidR="00946824">
        <w:rPr>
          <w:rFonts w:asciiTheme="majorBidi" w:hAnsiTheme="majorBidi" w:cstheme="majorBidi"/>
          <w:color w:val="00B0F0"/>
        </w:rPr>
        <w:t xml:space="preserve"> B6,  permet le transfert de NH</w:t>
      </w:r>
      <w:r w:rsidR="00946824">
        <w:rPr>
          <w:rFonts w:asciiTheme="majorBidi" w:hAnsiTheme="majorBidi" w:cstheme="majorBidi"/>
          <w:color w:val="00B0F0"/>
          <w:vertAlign w:val="subscript"/>
        </w:rPr>
        <w:t xml:space="preserve">2  </w:t>
      </w:r>
      <w:r w:rsidR="00946824" w:rsidRPr="00946824">
        <w:rPr>
          <w:rFonts w:asciiTheme="majorBidi" w:hAnsiTheme="majorBidi" w:cstheme="majorBidi"/>
          <w:color w:val="00B0F0"/>
        </w:rPr>
        <w:t xml:space="preserve">on a vu la biotine </w:t>
      </w:r>
      <w:r w:rsidR="00946824">
        <w:rPr>
          <w:rFonts w:asciiTheme="majorBidi" w:hAnsiTheme="majorBidi" w:cstheme="majorBidi"/>
          <w:color w:val="00B0F0"/>
        </w:rPr>
        <w:t>transfère le CO2</w:t>
      </w:r>
      <w:r w:rsidR="00EB1569">
        <w:rPr>
          <w:rFonts w:asciiTheme="majorBidi" w:hAnsiTheme="majorBidi" w:cstheme="majorBidi"/>
          <w:color w:val="00B0F0"/>
        </w:rPr>
        <w:t>)</w:t>
      </w:r>
      <w:r w:rsidR="00F92EDC">
        <w:rPr>
          <w:rFonts w:asciiTheme="majorBidi" w:hAnsiTheme="majorBidi" w:cstheme="majorBidi"/>
          <w:color w:val="00B0F0"/>
        </w:rPr>
        <w:tab/>
      </w:r>
      <w:r w:rsidR="00F92EDC">
        <w:rPr>
          <w:rFonts w:asciiTheme="majorBidi" w:hAnsiTheme="majorBidi" w:cstheme="majorBidi"/>
          <w:color w:val="00B0F0"/>
        </w:rPr>
        <w:tab/>
      </w:r>
      <w:r w:rsidR="00F92EDC">
        <w:rPr>
          <w:rFonts w:asciiTheme="majorBidi" w:hAnsiTheme="majorBidi" w:cstheme="majorBidi"/>
          <w:color w:val="00B0F0"/>
        </w:rPr>
        <w:tab/>
      </w:r>
      <w:r w:rsidR="00F92EDC">
        <w:rPr>
          <w:rFonts w:asciiTheme="majorBidi" w:hAnsiTheme="majorBidi" w:cstheme="majorBidi"/>
          <w:color w:val="00B0F0"/>
        </w:rPr>
        <w:tab/>
      </w:r>
      <w:r w:rsidR="00F92EDC">
        <w:rPr>
          <w:rFonts w:asciiTheme="majorBidi" w:hAnsiTheme="majorBidi" w:cstheme="majorBidi"/>
          <w:color w:val="00B0F0"/>
        </w:rPr>
        <w:tab/>
      </w:r>
      <w:r w:rsidR="00F92EDC">
        <w:rPr>
          <w:rFonts w:asciiTheme="majorBidi" w:hAnsiTheme="majorBidi" w:cstheme="majorBidi"/>
          <w:color w:val="00B0F0"/>
        </w:rPr>
        <w:tab/>
        <w:t xml:space="preserve">                     </w:t>
      </w:r>
      <w:r w:rsidR="00EB1569">
        <w:rPr>
          <w:rFonts w:asciiTheme="majorBidi" w:hAnsiTheme="majorBidi" w:cstheme="majorBidi"/>
          <w:color w:val="00B0F0"/>
        </w:rPr>
        <w:t xml:space="preserve">Il faut rappeler qu’il existe de types de </w:t>
      </w:r>
      <w:proofErr w:type="spellStart"/>
      <w:r w:rsidR="00EB1569">
        <w:rPr>
          <w:rFonts w:asciiTheme="majorBidi" w:hAnsiTheme="majorBidi" w:cstheme="majorBidi"/>
          <w:color w:val="00B0F0"/>
        </w:rPr>
        <w:t>coenz</w:t>
      </w:r>
      <w:proofErr w:type="spellEnd"/>
      <w:r w:rsidR="00EB1569">
        <w:rPr>
          <w:rFonts w:asciiTheme="majorBidi" w:hAnsiTheme="majorBidi" w:cstheme="majorBidi"/>
          <w:color w:val="00B0F0"/>
        </w:rPr>
        <w:t xml:space="preserve"> : les </w:t>
      </w:r>
      <w:proofErr w:type="spellStart"/>
      <w:r w:rsidR="00EB1569">
        <w:rPr>
          <w:rFonts w:asciiTheme="majorBidi" w:hAnsiTheme="majorBidi" w:cstheme="majorBidi"/>
          <w:color w:val="00B0F0"/>
        </w:rPr>
        <w:t>Coenz</w:t>
      </w:r>
      <w:proofErr w:type="spellEnd"/>
      <w:r w:rsidR="00EB1569">
        <w:rPr>
          <w:rFonts w:asciiTheme="majorBidi" w:hAnsiTheme="majorBidi" w:cstheme="majorBidi"/>
          <w:color w:val="00B0F0"/>
        </w:rPr>
        <w:t xml:space="preserve"> d’</w:t>
      </w:r>
      <w:proofErr w:type="spellStart"/>
      <w:r w:rsidR="00EB1569">
        <w:rPr>
          <w:rFonts w:asciiTheme="majorBidi" w:hAnsiTheme="majorBidi" w:cstheme="majorBidi"/>
          <w:color w:val="00B0F0"/>
        </w:rPr>
        <w:t>oxydo-réduction</w:t>
      </w:r>
      <w:proofErr w:type="spellEnd"/>
      <w:r w:rsidR="00EB1569">
        <w:rPr>
          <w:rFonts w:asciiTheme="majorBidi" w:hAnsiTheme="majorBidi" w:cstheme="majorBidi"/>
          <w:color w:val="00B0F0"/>
        </w:rPr>
        <w:t xml:space="preserve"> et les </w:t>
      </w:r>
      <w:proofErr w:type="spellStart"/>
      <w:r w:rsidR="00EB1569">
        <w:rPr>
          <w:rFonts w:asciiTheme="majorBidi" w:hAnsiTheme="majorBidi" w:cstheme="majorBidi"/>
          <w:color w:val="00B0F0"/>
        </w:rPr>
        <w:t>coenz</w:t>
      </w:r>
      <w:proofErr w:type="spellEnd"/>
      <w:r w:rsidR="00EB1569">
        <w:rPr>
          <w:rFonts w:asciiTheme="majorBidi" w:hAnsiTheme="majorBidi" w:cstheme="majorBidi"/>
          <w:color w:val="00B0F0"/>
        </w:rPr>
        <w:t xml:space="preserve"> de transfert de groupement tels </w:t>
      </w:r>
      <w:r w:rsidR="007F1B0C">
        <w:rPr>
          <w:rFonts w:asciiTheme="majorBidi" w:hAnsiTheme="majorBidi" w:cstheme="majorBidi"/>
          <w:color w:val="00B0F0"/>
        </w:rPr>
        <w:t xml:space="preserve">que </w:t>
      </w:r>
      <w:r w:rsidR="00EB1569">
        <w:rPr>
          <w:rFonts w:asciiTheme="majorBidi" w:hAnsiTheme="majorBidi" w:cstheme="majorBidi"/>
          <w:color w:val="00B0F0"/>
        </w:rPr>
        <w:t>la biotine et le PLP)</w:t>
      </w:r>
    </w:p>
    <w:p w:rsidR="00306774" w:rsidRDefault="00306774" w:rsidP="00306774">
      <w:pPr>
        <w:jc w:val="both"/>
        <w:rPr>
          <w:rFonts w:asciiTheme="majorBidi" w:hAnsiTheme="majorBidi" w:cstheme="majorBidi"/>
          <w:color w:val="C00000"/>
        </w:rPr>
      </w:pPr>
      <w:r w:rsidRPr="00375F12">
        <w:rPr>
          <w:rFonts w:asciiTheme="majorBidi" w:hAnsiTheme="majorBidi" w:cstheme="majorBidi"/>
        </w:rPr>
        <w:t>G</w:t>
      </w:r>
      <w:r w:rsidRPr="00306774">
        <w:rPr>
          <w:rFonts w:asciiTheme="majorBidi" w:hAnsiTheme="majorBidi" w:cstheme="majorBidi"/>
          <w:color w:val="C00000"/>
        </w:rPr>
        <w:t>-</w:t>
      </w:r>
      <w:r>
        <w:rPr>
          <w:rFonts w:asciiTheme="majorBidi" w:hAnsiTheme="majorBidi" w:cstheme="majorBidi"/>
          <w:color w:val="C00000"/>
        </w:rPr>
        <w:t xml:space="preserve"> </w:t>
      </w:r>
      <w:r w:rsidRPr="00375F12">
        <w:rPr>
          <w:rFonts w:asciiTheme="majorBidi" w:hAnsiTheme="majorBidi" w:cstheme="majorBidi"/>
        </w:rPr>
        <w:t xml:space="preserve">Un acide aminé glucoformateur peut rejoindre la néoglucogenèse au niveau du pyruvate ou d’un intermédiaire du cycle de Krebs </w:t>
      </w:r>
      <w:r>
        <w:rPr>
          <w:rFonts w:asciiTheme="majorBidi" w:hAnsiTheme="majorBidi" w:cstheme="majorBidi"/>
          <w:color w:val="C00000"/>
        </w:rPr>
        <w:t>(vrai)</w:t>
      </w:r>
    </w:p>
    <w:p w:rsidR="00306774" w:rsidRPr="00946824" w:rsidRDefault="00306774" w:rsidP="00306774">
      <w:pPr>
        <w:jc w:val="both"/>
        <w:rPr>
          <w:rFonts w:asciiTheme="majorBidi" w:hAnsiTheme="majorBidi" w:cstheme="majorBidi"/>
          <w:color w:val="00B0F0"/>
        </w:rPr>
      </w:pPr>
      <w:r w:rsidRPr="00375F12">
        <w:rPr>
          <w:rFonts w:asciiTheme="majorBidi" w:hAnsiTheme="majorBidi" w:cstheme="majorBidi"/>
        </w:rPr>
        <w:t>H-</w:t>
      </w:r>
      <w:r w:rsidR="00375F12">
        <w:rPr>
          <w:rFonts w:asciiTheme="majorBidi" w:hAnsiTheme="majorBidi" w:cstheme="majorBidi"/>
        </w:rPr>
        <w:t xml:space="preserve"> </w:t>
      </w:r>
      <w:r w:rsidRPr="00375F12">
        <w:rPr>
          <w:rFonts w:asciiTheme="majorBidi" w:hAnsiTheme="majorBidi" w:cstheme="majorBidi"/>
        </w:rPr>
        <w:t xml:space="preserve">Le </w:t>
      </w:r>
      <w:proofErr w:type="spellStart"/>
      <w:r w:rsidRPr="00375F12">
        <w:rPr>
          <w:rFonts w:asciiTheme="majorBidi" w:hAnsiTheme="majorBidi" w:cstheme="majorBidi"/>
        </w:rPr>
        <w:t>protéasome</w:t>
      </w:r>
      <w:proofErr w:type="spellEnd"/>
      <w:r w:rsidRPr="00375F12">
        <w:rPr>
          <w:rFonts w:asciiTheme="majorBidi" w:hAnsiTheme="majorBidi" w:cstheme="majorBidi"/>
        </w:rPr>
        <w:t xml:space="preserve"> assure une protéolyse ATP dépendante</w:t>
      </w:r>
      <w:r>
        <w:rPr>
          <w:rFonts w:asciiTheme="majorBidi" w:hAnsiTheme="majorBidi" w:cstheme="majorBidi"/>
          <w:color w:val="C00000"/>
        </w:rPr>
        <w:t xml:space="preserve"> (</w:t>
      </w:r>
      <w:r w:rsidRPr="00946824">
        <w:rPr>
          <w:rFonts w:asciiTheme="majorBidi" w:hAnsiTheme="majorBidi" w:cstheme="majorBidi"/>
          <w:color w:val="C00000"/>
        </w:rPr>
        <w:t>vrai</w:t>
      </w:r>
      <w:r w:rsidR="00946824">
        <w:rPr>
          <w:rFonts w:asciiTheme="majorBidi" w:hAnsiTheme="majorBidi" w:cstheme="majorBidi"/>
          <w:color w:val="C00000"/>
        </w:rPr>
        <w:t xml:space="preserve">) </w:t>
      </w:r>
      <w:r w:rsidR="007F1B0C" w:rsidRPr="007F1B0C">
        <w:rPr>
          <w:rFonts w:asciiTheme="majorBidi" w:hAnsiTheme="majorBidi" w:cstheme="majorBidi"/>
          <w:color w:val="00B0F0"/>
        </w:rPr>
        <w:t>(</w:t>
      </w:r>
      <w:r w:rsidR="00946824" w:rsidRPr="007F1B0C">
        <w:rPr>
          <w:rFonts w:asciiTheme="majorBidi" w:hAnsiTheme="majorBidi" w:cstheme="majorBidi"/>
          <w:color w:val="00B0F0"/>
        </w:rPr>
        <w:t>le</w:t>
      </w:r>
      <w:r w:rsidR="00946824" w:rsidRPr="00946824">
        <w:rPr>
          <w:rFonts w:asciiTheme="majorBidi" w:hAnsiTheme="majorBidi" w:cstheme="majorBidi"/>
          <w:color w:val="00B0F0"/>
        </w:rPr>
        <w:t xml:space="preserve"> </w:t>
      </w:r>
      <w:r w:rsidRPr="00946824">
        <w:rPr>
          <w:rFonts w:asciiTheme="majorBidi" w:hAnsiTheme="majorBidi" w:cstheme="majorBidi"/>
          <w:color w:val="00B0F0"/>
        </w:rPr>
        <w:t xml:space="preserve"> lysosome= ATP indépendant)</w:t>
      </w:r>
    </w:p>
    <w:p w:rsidR="00B32567" w:rsidRDefault="00B32567" w:rsidP="00B32567">
      <w:pPr>
        <w:jc w:val="both"/>
        <w:rPr>
          <w:rFonts w:asciiTheme="majorBidi" w:hAnsiTheme="majorBidi" w:cstheme="majorBidi"/>
        </w:rPr>
      </w:pPr>
      <w:r w:rsidRPr="00917AF1">
        <w:rPr>
          <w:rFonts w:asciiTheme="majorBidi" w:hAnsiTheme="majorBidi" w:cstheme="majorBidi"/>
          <w:u w:val="single"/>
        </w:rPr>
        <w:t xml:space="preserve">Exercice </w:t>
      </w:r>
      <w:r>
        <w:rPr>
          <w:rFonts w:asciiTheme="majorBidi" w:hAnsiTheme="majorBidi" w:cstheme="majorBidi"/>
          <w:u w:val="single"/>
        </w:rPr>
        <w:t>5</w:t>
      </w:r>
      <w:r>
        <w:rPr>
          <w:rFonts w:asciiTheme="majorBidi" w:hAnsiTheme="majorBidi" w:cstheme="majorBidi"/>
        </w:rPr>
        <w:t xml:space="preserve">  : Répondre par vrai ou faux</w:t>
      </w:r>
    </w:p>
    <w:p w:rsidR="00B32567" w:rsidRDefault="00B32567" w:rsidP="00F92EDC">
      <w:pPr>
        <w:spacing w:line="240" w:lineRule="auto"/>
        <w:jc w:val="both"/>
        <w:rPr>
          <w:rFonts w:asciiTheme="majorBidi" w:hAnsiTheme="majorBidi" w:cstheme="majorBidi"/>
        </w:rPr>
      </w:pPr>
      <w:r w:rsidRPr="00B32567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B32567">
        <w:rPr>
          <w:rFonts w:asciiTheme="majorBidi" w:hAnsiTheme="majorBidi" w:cstheme="majorBidi"/>
        </w:rPr>
        <w:t>Concer</w:t>
      </w:r>
      <w:r>
        <w:rPr>
          <w:rFonts w:asciiTheme="majorBidi" w:hAnsiTheme="majorBidi" w:cstheme="majorBidi"/>
        </w:rPr>
        <w:t>nant le métabolisme phosphocalcique :</w:t>
      </w:r>
    </w:p>
    <w:p w:rsidR="00B32567" w:rsidRDefault="00B3256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</w:rPr>
        <w:t>A- La PTH agit directement au niveau de l’os (</w:t>
      </w:r>
      <w:r>
        <w:rPr>
          <w:rFonts w:asciiTheme="majorBidi" w:hAnsiTheme="majorBidi" w:cstheme="majorBidi"/>
          <w:color w:val="C00000"/>
        </w:rPr>
        <w:t>vrai)</w:t>
      </w:r>
    </w:p>
    <w:p w:rsidR="00B32567" w:rsidRDefault="00B3256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  <w:color w:val="C00000"/>
        </w:rPr>
        <w:t xml:space="preserve">B- </w:t>
      </w:r>
      <w:r>
        <w:rPr>
          <w:rFonts w:asciiTheme="majorBidi" w:hAnsiTheme="majorBidi" w:cstheme="majorBidi"/>
        </w:rPr>
        <w:t>La PTH agit directement au niveau du tube digestif (</w:t>
      </w:r>
      <w:r>
        <w:rPr>
          <w:rFonts w:asciiTheme="majorBidi" w:hAnsiTheme="majorBidi" w:cstheme="majorBidi"/>
          <w:color w:val="C00000"/>
        </w:rPr>
        <w:t>faux)</w:t>
      </w:r>
    </w:p>
    <w:p w:rsidR="00B32567" w:rsidRPr="00F620B7" w:rsidRDefault="00B3256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 w:rsidRPr="00F620B7">
        <w:rPr>
          <w:rFonts w:asciiTheme="majorBidi" w:hAnsiTheme="majorBidi" w:cstheme="majorBidi"/>
        </w:rPr>
        <w:t xml:space="preserve">C- La vitamine D3 dérive du cholestérol est une vitamine liposoluble </w:t>
      </w:r>
      <w:r w:rsidR="0033537D" w:rsidRPr="00F620B7">
        <w:rPr>
          <w:rFonts w:asciiTheme="majorBidi" w:hAnsiTheme="majorBidi" w:cstheme="majorBidi"/>
          <w:color w:val="C00000"/>
        </w:rPr>
        <w:t>(vrai)</w:t>
      </w:r>
    </w:p>
    <w:p w:rsidR="00F92EDC" w:rsidRDefault="00F620B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>
        <w:rPr>
          <w:rFonts w:asciiTheme="majorBidi" w:hAnsiTheme="majorBidi" w:cstheme="majorBidi"/>
        </w:rPr>
        <w:t>D- L</w:t>
      </w:r>
      <w:r w:rsidR="0033537D" w:rsidRPr="00F620B7">
        <w:rPr>
          <w:rFonts w:asciiTheme="majorBidi" w:hAnsiTheme="majorBidi" w:cstheme="majorBidi"/>
        </w:rPr>
        <w:t xml:space="preserve">a calcitonine est un peptide sécrété par les </w:t>
      </w:r>
      <w:r w:rsidRPr="00F620B7">
        <w:rPr>
          <w:rFonts w:asciiTheme="majorBidi" w:hAnsiTheme="majorBidi" w:cstheme="majorBidi"/>
        </w:rPr>
        <w:t>parathyroïdes</w:t>
      </w:r>
      <w:r w:rsidR="0033537D" w:rsidRPr="00F620B7">
        <w:rPr>
          <w:rFonts w:asciiTheme="majorBidi" w:hAnsiTheme="majorBidi" w:cstheme="majorBidi"/>
        </w:rPr>
        <w:t xml:space="preserve"> </w:t>
      </w:r>
      <w:r w:rsidR="0033537D">
        <w:rPr>
          <w:rFonts w:asciiTheme="majorBidi" w:hAnsiTheme="majorBidi" w:cstheme="majorBidi"/>
          <w:color w:val="C00000"/>
        </w:rPr>
        <w:t>(faux)</w:t>
      </w:r>
      <w:r w:rsidR="00EB1569">
        <w:rPr>
          <w:rFonts w:asciiTheme="majorBidi" w:hAnsiTheme="majorBidi" w:cstheme="majorBidi"/>
          <w:color w:val="C00000"/>
        </w:rPr>
        <w:t xml:space="preserve"> </w:t>
      </w:r>
      <w:r w:rsidR="00EB1569" w:rsidRPr="00EB1569">
        <w:rPr>
          <w:rFonts w:asciiTheme="majorBidi" w:hAnsiTheme="majorBidi" w:cstheme="majorBidi"/>
          <w:color w:val="00B0F0"/>
        </w:rPr>
        <w:t>(cellules</w:t>
      </w:r>
      <w:r w:rsidR="00EB1569">
        <w:rPr>
          <w:rFonts w:asciiTheme="majorBidi" w:hAnsiTheme="majorBidi" w:cstheme="majorBidi"/>
          <w:color w:val="C00000"/>
        </w:rPr>
        <w:t xml:space="preserve"> </w:t>
      </w:r>
      <w:r w:rsidR="00EB1569" w:rsidRPr="00EB1569">
        <w:rPr>
          <w:rFonts w:asciiTheme="majorBidi" w:hAnsiTheme="majorBidi" w:cstheme="majorBidi"/>
          <w:color w:val="00B0F0"/>
        </w:rPr>
        <w:t xml:space="preserve">C de la </w:t>
      </w:r>
      <w:proofErr w:type="spellStart"/>
      <w:r w:rsidR="00EB1569" w:rsidRPr="00EB1569">
        <w:rPr>
          <w:rFonts w:asciiTheme="majorBidi" w:hAnsiTheme="majorBidi" w:cstheme="majorBidi"/>
          <w:color w:val="00B0F0"/>
        </w:rPr>
        <w:t>thyroide</w:t>
      </w:r>
      <w:proofErr w:type="spellEnd"/>
      <w:r w:rsidR="00EB1569">
        <w:rPr>
          <w:rFonts w:asciiTheme="majorBidi" w:hAnsiTheme="majorBidi" w:cstheme="majorBidi"/>
          <w:color w:val="C00000"/>
        </w:rPr>
        <w:t xml:space="preserve">) </w:t>
      </w:r>
      <w:r w:rsidR="00F92EDC">
        <w:rPr>
          <w:rFonts w:asciiTheme="majorBidi" w:hAnsiTheme="majorBidi" w:cstheme="majorBidi"/>
          <w:color w:val="C00000"/>
        </w:rPr>
        <w:tab/>
        <w:t xml:space="preserve">  </w:t>
      </w:r>
    </w:p>
    <w:p w:rsidR="00F620B7" w:rsidRPr="00F620B7" w:rsidRDefault="00F620B7" w:rsidP="00F92EDC">
      <w:pPr>
        <w:spacing w:line="240" w:lineRule="auto"/>
        <w:jc w:val="both"/>
        <w:rPr>
          <w:rFonts w:asciiTheme="majorBidi" w:hAnsiTheme="majorBidi" w:cstheme="majorBidi"/>
          <w:color w:val="C00000"/>
        </w:rPr>
      </w:pPr>
      <w:r w:rsidRPr="00C4041C">
        <w:rPr>
          <w:rFonts w:asciiTheme="majorBidi" w:hAnsiTheme="majorBidi" w:cstheme="majorBidi"/>
        </w:rPr>
        <w:lastRenderedPageBreak/>
        <w:t xml:space="preserve">E- </w:t>
      </w:r>
      <w:r>
        <w:rPr>
          <w:rFonts w:asciiTheme="majorBidi" w:hAnsiTheme="majorBidi" w:cstheme="majorBidi"/>
        </w:rPr>
        <w:t xml:space="preserve">La 25 OH- vitamineD3 doit subir une hydroxylation supplémentaire pour obtenir la molécule active </w:t>
      </w:r>
      <w:r>
        <w:rPr>
          <w:rFonts w:asciiTheme="majorBidi" w:hAnsiTheme="majorBidi" w:cstheme="majorBidi"/>
          <w:color w:val="C00000"/>
        </w:rPr>
        <w:t>(vrai)</w:t>
      </w:r>
    </w:p>
    <w:p w:rsidR="003B1CD6" w:rsidRPr="00B32567" w:rsidRDefault="003B1CD6" w:rsidP="00B32567">
      <w:pPr>
        <w:jc w:val="both"/>
        <w:rPr>
          <w:rFonts w:asciiTheme="majorBidi" w:hAnsiTheme="majorBidi" w:cstheme="majorBidi"/>
          <w:color w:val="C00000"/>
        </w:rPr>
      </w:pPr>
    </w:p>
    <w:p w:rsidR="007D13EB" w:rsidRDefault="007D13EB" w:rsidP="007D13EB">
      <w:pPr>
        <w:jc w:val="both"/>
        <w:rPr>
          <w:rFonts w:asciiTheme="majorBidi" w:hAnsiTheme="majorBidi" w:cstheme="majorBidi"/>
        </w:rPr>
      </w:pPr>
    </w:p>
    <w:p w:rsidR="007D13EB" w:rsidRDefault="007D13EB" w:rsidP="007D13EB"/>
    <w:p w:rsidR="00B92A0E" w:rsidRDefault="007F1B0C"/>
    <w:sectPr w:rsidR="00B92A0E" w:rsidSect="00F93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E20"/>
    <w:multiLevelType w:val="hybridMultilevel"/>
    <w:tmpl w:val="7F7649C0"/>
    <w:lvl w:ilvl="0" w:tplc="BE30B09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E06E9"/>
    <w:multiLevelType w:val="hybridMultilevel"/>
    <w:tmpl w:val="678601DA"/>
    <w:lvl w:ilvl="0" w:tplc="84E0F5AE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55A4F"/>
    <w:multiLevelType w:val="hybridMultilevel"/>
    <w:tmpl w:val="61B028E8"/>
    <w:lvl w:ilvl="0" w:tplc="0F1028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3EB"/>
    <w:rsid w:val="0002405F"/>
    <w:rsid w:val="0004278B"/>
    <w:rsid w:val="00065432"/>
    <w:rsid w:val="001B0C0F"/>
    <w:rsid w:val="001E39F6"/>
    <w:rsid w:val="00306774"/>
    <w:rsid w:val="00316086"/>
    <w:rsid w:val="0033537D"/>
    <w:rsid w:val="00375F12"/>
    <w:rsid w:val="003B1CD6"/>
    <w:rsid w:val="00680B65"/>
    <w:rsid w:val="006A721E"/>
    <w:rsid w:val="00723143"/>
    <w:rsid w:val="007D13EB"/>
    <w:rsid w:val="007D7EEF"/>
    <w:rsid w:val="007F1B0C"/>
    <w:rsid w:val="0082145D"/>
    <w:rsid w:val="00872D16"/>
    <w:rsid w:val="00946824"/>
    <w:rsid w:val="00946898"/>
    <w:rsid w:val="00A5529C"/>
    <w:rsid w:val="00B32567"/>
    <w:rsid w:val="00CF1C97"/>
    <w:rsid w:val="00D50D00"/>
    <w:rsid w:val="00EB1569"/>
    <w:rsid w:val="00F620B7"/>
    <w:rsid w:val="00F92EDC"/>
    <w:rsid w:val="00FB3739"/>
    <w:rsid w:val="00FC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29"/>
        <o:r id="V:Rule11" type="connector" idref="#_x0000_s102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1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pc</dc:creator>
  <cp:lastModifiedBy>Utilisateur</cp:lastModifiedBy>
  <cp:revision>11</cp:revision>
  <dcterms:created xsi:type="dcterms:W3CDTF">2018-11-28T14:38:00Z</dcterms:created>
  <dcterms:modified xsi:type="dcterms:W3CDTF">2020-11-30T21:24:00Z</dcterms:modified>
</cp:coreProperties>
</file>